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A6FF0" w14:textId="77777777" w:rsidR="00B20883" w:rsidRPr="000A2A52" w:rsidRDefault="00B20883" w:rsidP="00A65868">
      <w:pPr>
        <w:spacing w:line="0" w:lineRule="atLeas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0A2A52">
        <w:rPr>
          <w:rFonts w:ascii="標楷體" w:eastAsia="標楷體" w:hAnsi="標楷體"/>
          <w:b/>
          <w:color w:val="000000"/>
          <w:sz w:val="48"/>
          <w:szCs w:val="48"/>
        </w:rPr>
        <w:t>財團法人</w:t>
      </w:r>
      <w:r w:rsidRPr="000A2A52">
        <w:rPr>
          <w:rFonts w:ascii="標楷體" w:eastAsia="標楷體" w:hAnsi="標楷體" w:hint="eastAsia"/>
          <w:b/>
          <w:color w:val="000000"/>
          <w:sz w:val="48"/>
          <w:szCs w:val="48"/>
        </w:rPr>
        <w:t>台灣關愛基金會</w:t>
      </w:r>
    </w:p>
    <w:p w14:paraId="590542BF" w14:textId="61177FB3" w:rsidR="00B20883" w:rsidRPr="000A2A52" w:rsidRDefault="007F1C8C" w:rsidP="00A65868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</w:rPr>
      </w:pPr>
      <w:r w:rsidRPr="000A2A52">
        <w:rPr>
          <w:rFonts w:ascii="標楷體" w:eastAsia="標楷體" w:hAnsi="標楷體" w:hint="eastAsia"/>
          <w:b/>
          <w:color w:val="000000"/>
          <w:sz w:val="36"/>
        </w:rPr>
        <w:t>10</w:t>
      </w:r>
      <w:r w:rsidR="00636045" w:rsidRPr="000A2A52">
        <w:rPr>
          <w:rFonts w:ascii="標楷體" w:eastAsia="標楷體" w:hAnsi="標楷體" w:hint="eastAsia"/>
          <w:b/>
          <w:color w:val="000000"/>
          <w:sz w:val="36"/>
        </w:rPr>
        <w:t>7</w:t>
      </w:r>
      <w:r w:rsidR="00BA48B0" w:rsidRPr="000A2A52">
        <w:rPr>
          <w:rFonts w:ascii="標楷體" w:eastAsia="標楷體" w:hAnsi="標楷體" w:hint="eastAsia"/>
          <w:b/>
          <w:color w:val="000000"/>
          <w:sz w:val="36"/>
        </w:rPr>
        <w:t>年</w:t>
      </w:r>
      <w:r w:rsidR="00F15B41">
        <w:rPr>
          <w:rFonts w:ascii="標楷體" w:eastAsia="標楷體" w:hAnsi="標楷體" w:hint="eastAsia"/>
          <w:b/>
          <w:color w:val="000000"/>
          <w:sz w:val="36"/>
        </w:rPr>
        <w:t>愛無國界</w:t>
      </w:r>
      <w:r w:rsidR="00BA48B0" w:rsidRPr="000A2A52">
        <w:rPr>
          <w:rFonts w:ascii="標楷體" w:eastAsia="標楷體" w:hAnsi="標楷體" w:hint="eastAsia"/>
          <w:b/>
          <w:color w:val="000000"/>
          <w:sz w:val="36"/>
        </w:rPr>
        <w:t>全</w:t>
      </w:r>
      <w:r w:rsidR="00B20883" w:rsidRPr="000A2A52">
        <w:rPr>
          <w:rFonts w:ascii="標楷體" w:eastAsia="標楷體" w:hAnsi="標楷體" w:hint="eastAsia"/>
          <w:b/>
          <w:color w:val="000000"/>
          <w:sz w:val="36"/>
        </w:rPr>
        <w:t>人</w:t>
      </w:r>
      <w:r w:rsidRPr="000A2A52">
        <w:rPr>
          <w:rFonts w:ascii="標楷體" w:eastAsia="標楷體" w:hAnsi="標楷體" w:hint="eastAsia"/>
          <w:b/>
          <w:color w:val="000000"/>
          <w:sz w:val="36"/>
        </w:rPr>
        <w:t>式</w:t>
      </w:r>
      <w:r w:rsidR="00B20883" w:rsidRPr="000A2A52">
        <w:rPr>
          <w:rFonts w:ascii="標楷體" w:eastAsia="標楷體" w:hAnsi="標楷體" w:hint="eastAsia"/>
          <w:b/>
          <w:color w:val="000000"/>
          <w:sz w:val="36"/>
        </w:rPr>
        <w:t>照護</w:t>
      </w:r>
    </w:p>
    <w:p w14:paraId="7C85C20A" w14:textId="77777777" w:rsidR="00F15B41" w:rsidRPr="00496085" w:rsidRDefault="00F15B41" w:rsidP="0049608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</w:rPr>
      </w:pPr>
      <w:bookmarkStart w:id="0" w:name="_GoBack"/>
      <w:r w:rsidRPr="00496085">
        <w:rPr>
          <w:rFonts w:ascii="標楷體" w:eastAsia="標楷體" w:hAnsi="標楷體" w:hint="eastAsia"/>
          <w:b/>
          <w:color w:val="000000"/>
          <w:sz w:val="36"/>
        </w:rPr>
        <w:t>募款活動服務</w:t>
      </w:r>
      <w:r w:rsidRPr="00496085">
        <w:rPr>
          <w:rFonts w:ascii="標楷體" w:eastAsia="標楷體" w:hAnsi="標楷體"/>
          <w:b/>
          <w:color w:val="000000"/>
          <w:sz w:val="36"/>
        </w:rPr>
        <w:t>(</w:t>
      </w:r>
      <w:r w:rsidRPr="00496085">
        <w:rPr>
          <w:rFonts w:ascii="標楷體" w:eastAsia="標楷體" w:hAnsi="標楷體" w:hint="eastAsia"/>
          <w:b/>
          <w:color w:val="000000"/>
          <w:sz w:val="36"/>
        </w:rPr>
        <w:t>執行</w:t>
      </w:r>
      <w:r w:rsidRPr="00496085">
        <w:rPr>
          <w:rFonts w:ascii="標楷體" w:eastAsia="標楷體" w:hAnsi="標楷體"/>
          <w:b/>
          <w:color w:val="000000"/>
          <w:sz w:val="36"/>
        </w:rPr>
        <w:t>)</w:t>
      </w:r>
      <w:r w:rsidRPr="00496085">
        <w:rPr>
          <w:rFonts w:ascii="標楷體" w:eastAsia="標楷體" w:hAnsi="標楷體" w:hint="eastAsia"/>
          <w:b/>
          <w:color w:val="000000"/>
          <w:sz w:val="36"/>
        </w:rPr>
        <w:t xml:space="preserve">成果報告書 </w:t>
      </w:r>
    </w:p>
    <w:bookmarkEnd w:id="0"/>
    <w:p w14:paraId="2778786A" w14:textId="77777777" w:rsidR="00405F79" w:rsidRPr="000A2A52" w:rsidRDefault="00405F79" w:rsidP="00405F79">
      <w:pPr>
        <w:snapToGrid w:val="0"/>
        <w:spacing w:line="0" w:lineRule="atLeast"/>
        <w:ind w:left="560" w:hanging="560"/>
        <w:rPr>
          <w:rFonts w:ascii="標楷體" w:eastAsia="標楷體" w:hAnsi="標楷體"/>
          <w:b/>
          <w:sz w:val="28"/>
          <w:szCs w:val="28"/>
        </w:rPr>
      </w:pPr>
    </w:p>
    <w:p w14:paraId="53B044C3" w14:textId="77777777" w:rsidR="00B20883" w:rsidRPr="000A2A52" w:rsidRDefault="00B20883" w:rsidP="00405F79">
      <w:pPr>
        <w:snapToGrid w:val="0"/>
        <w:spacing w:line="0" w:lineRule="atLeast"/>
        <w:ind w:left="560" w:hanging="560"/>
        <w:rPr>
          <w:rFonts w:ascii="標楷體" w:eastAsia="標楷體" w:hAnsi="標楷體"/>
          <w:b/>
          <w:sz w:val="28"/>
          <w:szCs w:val="28"/>
        </w:rPr>
      </w:pPr>
      <w:r w:rsidRPr="000A2A52">
        <w:rPr>
          <w:rFonts w:ascii="標楷體" w:eastAsia="標楷體" w:hAnsi="標楷體"/>
          <w:b/>
          <w:sz w:val="28"/>
          <w:szCs w:val="28"/>
        </w:rPr>
        <w:t>一、目的：</w:t>
      </w:r>
    </w:p>
    <w:p w14:paraId="2C4AC6E8" w14:textId="77777777" w:rsidR="00B20883" w:rsidRPr="000A2A52" w:rsidRDefault="00B20883" w:rsidP="00A65868">
      <w:pPr>
        <w:snapToGrid w:val="0"/>
        <w:spacing w:line="0" w:lineRule="atLeast"/>
        <w:ind w:left="560" w:hanging="560"/>
        <w:rPr>
          <w:rFonts w:ascii="標楷體" w:eastAsia="標楷體" w:hAnsi="標楷體"/>
          <w:bCs/>
          <w:sz w:val="28"/>
          <w:szCs w:val="28"/>
        </w:rPr>
      </w:pPr>
      <w:r w:rsidRPr="000A2A52">
        <w:rPr>
          <w:rFonts w:ascii="標楷體" w:eastAsia="標楷體" w:hAnsi="標楷體"/>
          <w:sz w:val="28"/>
          <w:szCs w:val="28"/>
        </w:rPr>
        <w:t xml:space="preserve">    </w:t>
      </w:r>
      <w:r w:rsidR="00D54E6C" w:rsidRPr="000A2A52">
        <w:rPr>
          <w:rFonts w:ascii="標楷體" w:eastAsia="標楷體" w:hAnsi="標楷體" w:hint="eastAsia"/>
          <w:sz w:val="28"/>
          <w:szCs w:val="28"/>
        </w:rPr>
        <w:t>遵循本會宗旨，不分年齡、性別、種族、國籍與宗教的限制，提</w:t>
      </w:r>
      <w:r w:rsidR="00BA48B0" w:rsidRPr="000A2A52">
        <w:rPr>
          <w:rFonts w:ascii="標楷體" w:eastAsia="標楷體" w:hAnsi="標楷體" w:hint="eastAsia"/>
          <w:sz w:val="28"/>
          <w:szCs w:val="28"/>
        </w:rPr>
        <w:t>供無依的嬰幼兒、兒童、少年、愛滋感染者及病友一個安全友善的全人式</w:t>
      </w:r>
      <w:r w:rsidR="00D54E6C" w:rsidRPr="000A2A52">
        <w:rPr>
          <w:rFonts w:ascii="標楷體" w:eastAsia="標楷體" w:hAnsi="標楷體" w:hint="eastAsia"/>
          <w:sz w:val="28"/>
          <w:szCs w:val="28"/>
        </w:rPr>
        <w:t>社區家庭照顧環境。</w:t>
      </w:r>
    </w:p>
    <w:p w14:paraId="4BBD727F" w14:textId="77777777" w:rsidR="00B20883" w:rsidRPr="000A2A52" w:rsidRDefault="00B20883" w:rsidP="00A65868">
      <w:pPr>
        <w:snapToGrid w:val="0"/>
        <w:spacing w:line="0" w:lineRule="atLeast"/>
        <w:ind w:left="560" w:hanging="560"/>
        <w:rPr>
          <w:rFonts w:ascii="標楷體" w:eastAsia="標楷體" w:hAnsi="標楷體"/>
          <w:sz w:val="28"/>
          <w:szCs w:val="28"/>
        </w:rPr>
      </w:pPr>
    </w:p>
    <w:p w14:paraId="3DDE3F2A" w14:textId="77777777" w:rsidR="00B20883" w:rsidRPr="000A2A52" w:rsidRDefault="00B20883" w:rsidP="00A65868">
      <w:pPr>
        <w:spacing w:line="0" w:lineRule="atLeast"/>
        <w:ind w:left="560" w:hanging="560"/>
        <w:rPr>
          <w:rFonts w:ascii="標楷體" w:eastAsia="標楷體" w:hAnsi="標楷體"/>
          <w:b/>
          <w:sz w:val="28"/>
          <w:szCs w:val="28"/>
        </w:rPr>
      </w:pPr>
      <w:r w:rsidRPr="000A2A52">
        <w:rPr>
          <w:rFonts w:ascii="標楷體" w:eastAsia="標楷體" w:hAnsi="標楷體"/>
          <w:b/>
          <w:sz w:val="28"/>
          <w:szCs w:val="28"/>
        </w:rPr>
        <w:t>二、期間：</w:t>
      </w:r>
    </w:p>
    <w:p w14:paraId="1229FD9C" w14:textId="77777777" w:rsidR="00031E58" w:rsidRPr="000A2A52" w:rsidRDefault="00B20883" w:rsidP="00A65868">
      <w:pPr>
        <w:spacing w:line="0" w:lineRule="atLeast"/>
        <w:ind w:left="560" w:hanging="560"/>
        <w:rPr>
          <w:rFonts w:ascii="標楷體" w:eastAsia="標楷體" w:hAnsi="標楷體"/>
          <w:b/>
          <w:sz w:val="28"/>
          <w:szCs w:val="28"/>
        </w:rPr>
      </w:pPr>
      <w:r w:rsidRPr="000A2A52">
        <w:rPr>
          <w:rFonts w:ascii="標楷體" w:eastAsia="標楷體" w:hAnsi="標楷體"/>
          <w:sz w:val="28"/>
          <w:szCs w:val="28"/>
        </w:rPr>
        <w:t xml:space="preserve">    </w:t>
      </w:r>
      <w:r w:rsidRPr="000A2A52">
        <w:rPr>
          <w:rFonts w:ascii="標楷體" w:eastAsia="標楷體" w:hAnsi="標楷體"/>
          <w:b/>
          <w:sz w:val="28"/>
          <w:szCs w:val="28"/>
        </w:rPr>
        <w:t>核准勸募活動期間：</w:t>
      </w:r>
    </w:p>
    <w:p w14:paraId="6FF30ADB" w14:textId="16142AB1" w:rsidR="00B20883" w:rsidRPr="000A2A52" w:rsidRDefault="00B20883" w:rsidP="00A65868">
      <w:pPr>
        <w:spacing w:line="0" w:lineRule="atLeast"/>
        <w:ind w:leftChars="300" w:left="1280" w:hanging="56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/>
          <w:sz w:val="28"/>
          <w:szCs w:val="28"/>
        </w:rPr>
        <w:t>自</w:t>
      </w:r>
      <w:r w:rsidR="00D54E6C" w:rsidRPr="000A2A52">
        <w:rPr>
          <w:rFonts w:ascii="標楷體" w:eastAsia="標楷體" w:hAnsi="標楷體" w:hint="eastAsia"/>
          <w:sz w:val="28"/>
          <w:szCs w:val="28"/>
        </w:rPr>
        <w:t>10</w:t>
      </w:r>
      <w:r w:rsidR="00F6126C" w:rsidRPr="000A2A52">
        <w:rPr>
          <w:rFonts w:ascii="標楷體" w:eastAsia="標楷體" w:hAnsi="標楷體"/>
          <w:sz w:val="28"/>
          <w:szCs w:val="28"/>
        </w:rPr>
        <w:t>7</w:t>
      </w:r>
      <w:r w:rsidRPr="000A2A52">
        <w:rPr>
          <w:rFonts w:ascii="標楷體" w:eastAsia="標楷體" w:hAnsi="標楷體" w:hint="eastAsia"/>
          <w:sz w:val="28"/>
          <w:szCs w:val="28"/>
        </w:rPr>
        <w:t>年</w:t>
      </w:r>
      <w:r w:rsidR="001F668D" w:rsidRPr="000A2A52">
        <w:rPr>
          <w:rFonts w:ascii="標楷體" w:eastAsia="標楷體" w:hAnsi="標楷體" w:hint="eastAsia"/>
          <w:sz w:val="28"/>
          <w:szCs w:val="28"/>
        </w:rPr>
        <w:t>0</w:t>
      </w:r>
      <w:r w:rsidR="00516DBC" w:rsidRPr="000A2A52">
        <w:rPr>
          <w:rFonts w:ascii="標楷體" w:eastAsia="標楷體" w:hAnsi="標楷體" w:hint="eastAsia"/>
          <w:sz w:val="28"/>
          <w:szCs w:val="28"/>
        </w:rPr>
        <w:t>1</w:t>
      </w:r>
      <w:r w:rsidRPr="000A2A52">
        <w:rPr>
          <w:rFonts w:ascii="標楷體" w:eastAsia="標楷體" w:hAnsi="標楷體"/>
          <w:sz w:val="28"/>
          <w:szCs w:val="28"/>
        </w:rPr>
        <w:t>月</w:t>
      </w:r>
      <w:r w:rsidR="001F668D" w:rsidRPr="000A2A52">
        <w:rPr>
          <w:rFonts w:ascii="標楷體" w:eastAsia="標楷體" w:hAnsi="標楷體" w:hint="eastAsia"/>
          <w:sz w:val="28"/>
          <w:szCs w:val="28"/>
        </w:rPr>
        <w:t>0</w:t>
      </w:r>
      <w:r w:rsidR="00516DBC" w:rsidRPr="000A2A52">
        <w:rPr>
          <w:rFonts w:ascii="標楷體" w:eastAsia="標楷體" w:hAnsi="標楷體" w:hint="eastAsia"/>
          <w:sz w:val="28"/>
          <w:szCs w:val="28"/>
        </w:rPr>
        <w:t>1</w:t>
      </w:r>
      <w:r w:rsidRPr="000A2A52">
        <w:rPr>
          <w:rFonts w:ascii="標楷體" w:eastAsia="標楷體" w:hAnsi="標楷體"/>
          <w:sz w:val="28"/>
          <w:szCs w:val="28"/>
        </w:rPr>
        <w:t>日起至</w:t>
      </w:r>
      <w:r w:rsidR="00D54E6C" w:rsidRPr="000A2A52">
        <w:rPr>
          <w:rFonts w:ascii="標楷體" w:eastAsia="標楷體" w:hAnsi="標楷體" w:hint="eastAsia"/>
          <w:sz w:val="28"/>
          <w:szCs w:val="28"/>
        </w:rPr>
        <w:t>10</w:t>
      </w:r>
      <w:r w:rsidR="00F6126C" w:rsidRPr="000A2A52">
        <w:rPr>
          <w:rFonts w:ascii="標楷體" w:eastAsia="標楷體" w:hAnsi="標楷體"/>
          <w:sz w:val="28"/>
          <w:szCs w:val="28"/>
        </w:rPr>
        <w:t>7</w:t>
      </w:r>
      <w:r w:rsidRPr="000A2A52">
        <w:rPr>
          <w:rFonts w:ascii="標楷體" w:eastAsia="標楷體" w:hAnsi="標楷體"/>
          <w:sz w:val="28"/>
          <w:szCs w:val="28"/>
        </w:rPr>
        <w:t>年</w:t>
      </w:r>
      <w:r w:rsidR="00D54E6C" w:rsidRPr="000A2A52">
        <w:rPr>
          <w:rFonts w:ascii="標楷體" w:eastAsia="標楷體" w:hAnsi="標楷體" w:hint="eastAsia"/>
          <w:sz w:val="28"/>
          <w:szCs w:val="28"/>
        </w:rPr>
        <w:t>12</w:t>
      </w:r>
      <w:r w:rsidRPr="000A2A52">
        <w:rPr>
          <w:rFonts w:ascii="標楷體" w:eastAsia="標楷體" w:hAnsi="標楷體"/>
          <w:sz w:val="28"/>
          <w:szCs w:val="28"/>
        </w:rPr>
        <w:t>月</w:t>
      </w:r>
      <w:r w:rsidR="00D54E6C" w:rsidRPr="000A2A52">
        <w:rPr>
          <w:rFonts w:ascii="標楷體" w:eastAsia="標楷體" w:hAnsi="標楷體" w:hint="eastAsia"/>
          <w:sz w:val="28"/>
          <w:szCs w:val="28"/>
        </w:rPr>
        <w:t>31</w:t>
      </w:r>
      <w:r w:rsidRPr="000A2A52">
        <w:rPr>
          <w:rFonts w:ascii="標楷體" w:eastAsia="標楷體" w:hAnsi="標楷體"/>
          <w:sz w:val="28"/>
          <w:szCs w:val="28"/>
        </w:rPr>
        <w:t>日止</w:t>
      </w:r>
      <w:r w:rsidR="00D54E6C" w:rsidRPr="000A2A52">
        <w:rPr>
          <w:rFonts w:ascii="標楷體" w:eastAsia="標楷體" w:hAnsi="標楷體" w:hint="eastAsia"/>
          <w:sz w:val="28"/>
          <w:szCs w:val="28"/>
        </w:rPr>
        <w:t>。</w:t>
      </w:r>
    </w:p>
    <w:p w14:paraId="59F474CF" w14:textId="77777777" w:rsidR="00031E58" w:rsidRPr="000A2A52" w:rsidRDefault="00031E58" w:rsidP="00A65868">
      <w:pPr>
        <w:snapToGrid w:val="0"/>
        <w:spacing w:line="0" w:lineRule="atLeast"/>
        <w:ind w:leftChars="100" w:left="720" w:hanging="480"/>
        <w:rPr>
          <w:rFonts w:ascii="標楷體" w:eastAsia="標楷體" w:hAnsi="標楷體"/>
          <w:b/>
          <w:color w:val="000000"/>
          <w:sz w:val="28"/>
          <w:szCs w:val="28"/>
        </w:rPr>
      </w:pPr>
      <w:r w:rsidRPr="000A2A52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B20883" w:rsidRPr="000A2A52">
        <w:rPr>
          <w:rFonts w:ascii="標楷體" w:eastAsia="標楷體" w:hAnsi="標楷體"/>
          <w:b/>
          <w:color w:val="000000"/>
          <w:sz w:val="28"/>
          <w:szCs w:val="28"/>
        </w:rPr>
        <w:t>募款活動財物使用期間：</w:t>
      </w:r>
    </w:p>
    <w:p w14:paraId="12320FC7" w14:textId="6670E9E4" w:rsidR="00B20883" w:rsidRPr="000A2A52" w:rsidRDefault="00967A47" w:rsidP="00A65868">
      <w:pPr>
        <w:snapToGrid w:val="0"/>
        <w:spacing w:line="0" w:lineRule="atLeast"/>
        <w:ind w:leftChars="300" w:left="1200" w:hanging="480"/>
        <w:rPr>
          <w:rFonts w:ascii="標楷體" w:eastAsia="標楷體" w:hAnsi="標楷體"/>
          <w:color w:val="000000"/>
          <w:sz w:val="28"/>
          <w:szCs w:val="28"/>
        </w:rPr>
      </w:pPr>
      <w:r w:rsidRPr="000A2A52">
        <w:rPr>
          <w:rFonts w:ascii="標楷體" w:eastAsia="標楷體" w:hAnsi="標楷體"/>
          <w:sz w:val="28"/>
          <w:szCs w:val="28"/>
        </w:rPr>
        <w:t>自</w:t>
      </w:r>
      <w:r w:rsidRPr="000A2A52">
        <w:rPr>
          <w:rFonts w:ascii="標楷體" w:eastAsia="標楷體" w:hAnsi="標楷體" w:hint="eastAsia"/>
          <w:sz w:val="28"/>
          <w:szCs w:val="28"/>
        </w:rPr>
        <w:t>10</w:t>
      </w:r>
      <w:r w:rsidR="00F6126C" w:rsidRPr="000A2A52">
        <w:rPr>
          <w:rFonts w:ascii="標楷體" w:eastAsia="標楷體" w:hAnsi="標楷體"/>
          <w:sz w:val="28"/>
          <w:szCs w:val="28"/>
        </w:rPr>
        <w:t>7</w:t>
      </w:r>
      <w:r w:rsidRPr="000A2A52">
        <w:rPr>
          <w:rFonts w:ascii="標楷體" w:eastAsia="標楷體" w:hAnsi="標楷體"/>
          <w:sz w:val="28"/>
          <w:szCs w:val="28"/>
        </w:rPr>
        <w:t>年</w:t>
      </w:r>
      <w:r w:rsidR="001F668D" w:rsidRPr="000A2A52">
        <w:rPr>
          <w:rFonts w:ascii="標楷體" w:eastAsia="標楷體" w:hAnsi="標楷體" w:hint="eastAsia"/>
          <w:sz w:val="28"/>
          <w:szCs w:val="28"/>
        </w:rPr>
        <w:t>0</w:t>
      </w:r>
      <w:r w:rsidR="00516DBC" w:rsidRPr="000A2A52">
        <w:rPr>
          <w:rFonts w:ascii="標楷體" w:eastAsia="標楷體" w:hAnsi="標楷體" w:hint="eastAsia"/>
          <w:sz w:val="28"/>
          <w:szCs w:val="28"/>
        </w:rPr>
        <w:t>1</w:t>
      </w:r>
      <w:r w:rsidRPr="000A2A52">
        <w:rPr>
          <w:rFonts w:ascii="標楷體" w:eastAsia="標楷體" w:hAnsi="標楷體"/>
          <w:sz w:val="28"/>
          <w:szCs w:val="28"/>
        </w:rPr>
        <w:t>月</w:t>
      </w:r>
      <w:r w:rsidR="001F668D" w:rsidRPr="000A2A52">
        <w:rPr>
          <w:rFonts w:ascii="標楷體" w:eastAsia="標楷體" w:hAnsi="標楷體" w:hint="eastAsia"/>
          <w:sz w:val="28"/>
          <w:szCs w:val="28"/>
        </w:rPr>
        <w:t>0</w:t>
      </w:r>
      <w:r w:rsidR="00516DBC" w:rsidRPr="000A2A52">
        <w:rPr>
          <w:rFonts w:ascii="標楷體" w:eastAsia="標楷體" w:hAnsi="標楷體" w:hint="eastAsia"/>
          <w:sz w:val="28"/>
          <w:szCs w:val="28"/>
        </w:rPr>
        <w:t>1</w:t>
      </w:r>
      <w:r w:rsidRPr="000A2A52">
        <w:rPr>
          <w:rFonts w:ascii="標楷體" w:eastAsia="標楷體" w:hAnsi="標楷體"/>
          <w:sz w:val="28"/>
          <w:szCs w:val="28"/>
        </w:rPr>
        <w:t>日起至</w:t>
      </w:r>
      <w:r w:rsidRPr="000A2A52">
        <w:rPr>
          <w:rFonts w:ascii="標楷體" w:eastAsia="標楷體" w:hAnsi="標楷體" w:hint="eastAsia"/>
          <w:sz w:val="28"/>
          <w:szCs w:val="28"/>
        </w:rPr>
        <w:t>10</w:t>
      </w:r>
      <w:r w:rsidR="00F6126C" w:rsidRPr="000A2A52">
        <w:rPr>
          <w:rFonts w:ascii="標楷體" w:eastAsia="標楷體" w:hAnsi="標楷體"/>
          <w:sz w:val="28"/>
          <w:szCs w:val="28"/>
        </w:rPr>
        <w:t>8</w:t>
      </w:r>
      <w:r w:rsidRPr="000A2A52">
        <w:rPr>
          <w:rFonts w:ascii="標楷體" w:eastAsia="標楷體" w:hAnsi="標楷體"/>
          <w:sz w:val="28"/>
          <w:szCs w:val="28"/>
        </w:rPr>
        <w:t>年</w:t>
      </w:r>
      <w:r w:rsidR="00F6126C" w:rsidRPr="000A2A52">
        <w:rPr>
          <w:rFonts w:ascii="標楷體" w:eastAsia="標楷體" w:hAnsi="標楷體"/>
          <w:sz w:val="28"/>
          <w:szCs w:val="28"/>
        </w:rPr>
        <w:t>5</w:t>
      </w:r>
      <w:r w:rsidRPr="000A2A52">
        <w:rPr>
          <w:rFonts w:ascii="標楷體" w:eastAsia="標楷體" w:hAnsi="標楷體"/>
          <w:sz w:val="28"/>
          <w:szCs w:val="28"/>
        </w:rPr>
        <w:t>月</w:t>
      </w:r>
      <w:r w:rsidR="007F1C8C" w:rsidRPr="000A2A52">
        <w:rPr>
          <w:rFonts w:ascii="標楷體" w:eastAsia="標楷體" w:hAnsi="標楷體"/>
          <w:sz w:val="28"/>
          <w:szCs w:val="28"/>
        </w:rPr>
        <w:t>3</w:t>
      </w:r>
      <w:r w:rsidR="0026169E" w:rsidRPr="000A2A52">
        <w:rPr>
          <w:rFonts w:ascii="標楷體" w:eastAsia="標楷體" w:hAnsi="標楷體"/>
          <w:sz w:val="28"/>
          <w:szCs w:val="28"/>
        </w:rPr>
        <w:t>1</w:t>
      </w:r>
      <w:r w:rsidRPr="000A2A52">
        <w:rPr>
          <w:rFonts w:ascii="標楷體" w:eastAsia="標楷體" w:hAnsi="標楷體"/>
          <w:sz w:val="28"/>
          <w:szCs w:val="28"/>
        </w:rPr>
        <w:t>日止</w:t>
      </w:r>
      <w:r w:rsidRPr="000A2A52">
        <w:rPr>
          <w:rFonts w:ascii="標楷體" w:eastAsia="標楷體" w:hAnsi="標楷體" w:hint="eastAsia"/>
          <w:sz w:val="28"/>
          <w:szCs w:val="28"/>
        </w:rPr>
        <w:t>。</w:t>
      </w:r>
    </w:p>
    <w:p w14:paraId="25941252" w14:textId="77777777" w:rsidR="00B20883" w:rsidRPr="000A2A52" w:rsidRDefault="00B20883" w:rsidP="00A65868">
      <w:pPr>
        <w:spacing w:line="0" w:lineRule="atLeast"/>
        <w:ind w:left="560" w:hanging="560"/>
        <w:rPr>
          <w:rFonts w:ascii="標楷體" w:eastAsia="標楷體" w:hAnsi="標楷體"/>
          <w:sz w:val="28"/>
          <w:szCs w:val="28"/>
        </w:rPr>
      </w:pPr>
    </w:p>
    <w:p w14:paraId="3C8FA323" w14:textId="094C77B1" w:rsidR="00B20883" w:rsidRPr="000A2A52" w:rsidRDefault="00B20883" w:rsidP="00A65868">
      <w:pPr>
        <w:spacing w:line="0" w:lineRule="atLeast"/>
        <w:ind w:left="560" w:hanging="56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/>
          <w:b/>
          <w:sz w:val="28"/>
          <w:szCs w:val="28"/>
        </w:rPr>
        <w:t>三、許可文號：</w:t>
      </w:r>
      <w:r w:rsidR="000A41D5" w:rsidRPr="000A2A52">
        <w:rPr>
          <w:rFonts w:ascii="標楷體" w:eastAsia="標楷體" w:hAnsi="標楷體" w:cs="Times New Roman"/>
          <w:bCs/>
          <w:kern w:val="2"/>
          <w:sz w:val="28"/>
          <w:szCs w:val="28"/>
        </w:rPr>
        <w:t>衛部救字第1071360146號</w:t>
      </w:r>
      <w:r w:rsidR="00456F93" w:rsidRPr="000A2A52">
        <w:rPr>
          <w:rFonts w:ascii="標楷體" w:eastAsia="標楷體" w:hAnsi="標楷體" w:hint="eastAsia"/>
          <w:sz w:val="28"/>
          <w:szCs w:val="28"/>
        </w:rPr>
        <w:t>同意辦理。</w:t>
      </w:r>
    </w:p>
    <w:p w14:paraId="6D725D43" w14:textId="77777777" w:rsidR="00EB2512" w:rsidRPr="000A2A52" w:rsidRDefault="00EB2512" w:rsidP="00A65868">
      <w:pPr>
        <w:spacing w:line="0" w:lineRule="atLeast"/>
        <w:ind w:left="560" w:hanging="560"/>
        <w:rPr>
          <w:rFonts w:ascii="標楷體" w:eastAsia="標楷體" w:hAnsi="標楷體"/>
          <w:sz w:val="28"/>
          <w:szCs w:val="28"/>
        </w:rPr>
      </w:pPr>
    </w:p>
    <w:p w14:paraId="5770D497" w14:textId="77777777" w:rsidR="00EB2512" w:rsidRPr="000A2A52" w:rsidRDefault="00EB2512" w:rsidP="00EB2512">
      <w:pPr>
        <w:spacing w:line="0" w:lineRule="atLeast"/>
        <w:ind w:left="560" w:hanging="560"/>
        <w:rPr>
          <w:rFonts w:ascii="標楷體" w:eastAsia="標楷體" w:hAnsi="標楷體"/>
          <w:b/>
          <w:sz w:val="28"/>
          <w:szCs w:val="28"/>
        </w:rPr>
      </w:pPr>
      <w:r w:rsidRPr="000A2A52">
        <w:rPr>
          <w:rFonts w:ascii="標楷體" w:eastAsia="標楷體" w:hAnsi="標楷體" w:hint="eastAsia"/>
          <w:b/>
          <w:sz w:val="28"/>
          <w:szCs w:val="28"/>
        </w:rPr>
        <w:t>四、</w:t>
      </w:r>
      <w:r w:rsidRPr="000A2A52">
        <w:rPr>
          <w:rFonts w:ascii="標楷體" w:eastAsia="標楷體" w:hAnsi="標楷體"/>
          <w:b/>
          <w:sz w:val="28"/>
          <w:szCs w:val="28"/>
        </w:rPr>
        <w:t>預定勸募金額：</w:t>
      </w:r>
    </w:p>
    <w:p w14:paraId="1E988B6F" w14:textId="6C2B773C" w:rsidR="00B20883" w:rsidRPr="000A2A52" w:rsidRDefault="00EB2512" w:rsidP="00456F9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56F93" w:rsidRPr="000A2A52">
        <w:rPr>
          <w:rFonts w:ascii="標楷體" w:eastAsia="標楷體" w:hAnsi="標楷體" w:hint="eastAsia"/>
          <w:sz w:val="28"/>
          <w:szCs w:val="28"/>
        </w:rPr>
        <w:t>新台幣</w:t>
      </w:r>
      <w:r w:rsidR="00D1353D" w:rsidRPr="000A2A52">
        <w:rPr>
          <w:rFonts w:ascii="標楷體" w:eastAsia="標楷體" w:hAnsi="標楷體"/>
          <w:sz w:val="28"/>
          <w:szCs w:val="28"/>
        </w:rPr>
        <w:t>42,025,000</w:t>
      </w:r>
      <w:r w:rsidR="00456F93" w:rsidRPr="000A2A52">
        <w:rPr>
          <w:rFonts w:ascii="標楷體" w:eastAsia="標楷體" w:hAnsi="標楷體" w:hint="eastAsia"/>
          <w:sz w:val="28"/>
          <w:szCs w:val="28"/>
        </w:rPr>
        <w:t>元整。</w:t>
      </w:r>
    </w:p>
    <w:p w14:paraId="5D29EE59" w14:textId="77777777" w:rsidR="00456F93" w:rsidRPr="000A2A52" w:rsidRDefault="00456F93" w:rsidP="00456F9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CA9C20C" w14:textId="77777777" w:rsidR="00320B27" w:rsidRPr="000A2A52" w:rsidRDefault="00AE0D33" w:rsidP="00A65868">
      <w:pPr>
        <w:spacing w:line="0" w:lineRule="atLeast"/>
        <w:ind w:left="560" w:hanging="56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b/>
          <w:sz w:val="28"/>
          <w:szCs w:val="28"/>
        </w:rPr>
        <w:t>五</w:t>
      </w:r>
      <w:r w:rsidR="00320B27" w:rsidRPr="000A2A52">
        <w:rPr>
          <w:rFonts w:ascii="標楷體" w:eastAsia="標楷體" w:hAnsi="標楷體"/>
          <w:b/>
          <w:sz w:val="28"/>
          <w:szCs w:val="28"/>
        </w:rPr>
        <w:t>、</w:t>
      </w:r>
      <w:r w:rsidR="00320B27" w:rsidRPr="000A2A52">
        <w:rPr>
          <w:rFonts w:ascii="標楷體" w:eastAsia="標楷體" w:hAnsi="標楷體" w:hint="eastAsia"/>
          <w:b/>
          <w:sz w:val="28"/>
          <w:szCs w:val="28"/>
        </w:rPr>
        <w:t>捐款專戶：</w:t>
      </w:r>
    </w:p>
    <w:p w14:paraId="7761BC40" w14:textId="77777777" w:rsidR="00BF69DF" w:rsidRPr="000A2A52" w:rsidRDefault="00320B27" w:rsidP="00A65868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 xml:space="preserve"> </w:t>
      </w:r>
      <w:r w:rsidRPr="000A2A52">
        <w:rPr>
          <w:rFonts w:ascii="標楷體" w:eastAsia="標楷體" w:hAnsi="標楷體"/>
          <w:sz w:val="28"/>
          <w:szCs w:val="28"/>
        </w:rPr>
        <w:t>戶名：財團法人</w:t>
      </w:r>
      <w:r w:rsidRPr="000A2A52">
        <w:rPr>
          <w:rFonts w:ascii="標楷體" w:eastAsia="標楷體" w:hAnsi="標楷體" w:hint="eastAsia"/>
          <w:sz w:val="28"/>
          <w:szCs w:val="28"/>
        </w:rPr>
        <w:t>台灣關愛</w:t>
      </w:r>
      <w:r w:rsidRPr="000A2A52">
        <w:rPr>
          <w:rFonts w:ascii="標楷體" w:eastAsia="標楷體" w:hAnsi="標楷體"/>
          <w:sz w:val="28"/>
          <w:szCs w:val="28"/>
        </w:rPr>
        <w:t>基金會</w:t>
      </w:r>
    </w:p>
    <w:p w14:paraId="2F2C5784" w14:textId="7ACF223F" w:rsidR="00BF69DF" w:rsidRPr="000A2A52" w:rsidRDefault="00320B27" w:rsidP="00A65868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/>
          <w:sz w:val="28"/>
          <w:szCs w:val="28"/>
        </w:rPr>
        <w:t> 銀行：</w:t>
      </w:r>
      <w:r w:rsidR="00E049A0" w:rsidRPr="000A2A52">
        <w:rPr>
          <w:rFonts w:ascii="標楷體" w:eastAsia="標楷體" w:hAnsi="標楷體" w:hint="eastAsia"/>
          <w:sz w:val="28"/>
          <w:szCs w:val="28"/>
        </w:rPr>
        <w:t>聯邦</w:t>
      </w:r>
      <w:r w:rsidR="007F1C8C" w:rsidRPr="000A2A52">
        <w:rPr>
          <w:rFonts w:ascii="標楷體" w:eastAsia="標楷體" w:hAnsi="標楷體" w:hint="eastAsia"/>
          <w:sz w:val="28"/>
          <w:szCs w:val="28"/>
        </w:rPr>
        <w:t>銀行</w:t>
      </w:r>
      <w:r w:rsidR="00BF69DF" w:rsidRPr="000A2A52">
        <w:rPr>
          <w:rFonts w:ascii="標楷體" w:eastAsia="標楷體" w:hAnsi="標楷體" w:hint="eastAsia"/>
          <w:sz w:val="28"/>
          <w:szCs w:val="28"/>
        </w:rPr>
        <w:t>和平</w:t>
      </w:r>
      <w:r w:rsidR="007F1C8C" w:rsidRPr="000A2A52">
        <w:rPr>
          <w:rFonts w:ascii="標楷體" w:eastAsia="標楷體" w:hAnsi="標楷體" w:hint="eastAsia"/>
          <w:sz w:val="28"/>
          <w:szCs w:val="28"/>
        </w:rPr>
        <w:t>分行</w:t>
      </w:r>
    </w:p>
    <w:p w14:paraId="0786078D" w14:textId="17158217" w:rsidR="00320B27" w:rsidRPr="000A2A52" w:rsidRDefault="00320B27" w:rsidP="00A65868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/>
          <w:sz w:val="28"/>
          <w:szCs w:val="28"/>
        </w:rPr>
        <w:t> 帳號：</w:t>
      </w:r>
      <w:r w:rsidR="00BF69DF" w:rsidRPr="000A2A52">
        <w:rPr>
          <w:rFonts w:ascii="標楷體" w:eastAsia="標楷體" w:hAnsi="標楷體"/>
          <w:sz w:val="28"/>
          <w:szCs w:val="28"/>
        </w:rPr>
        <w:t>078108002186</w:t>
      </w:r>
    </w:p>
    <w:p w14:paraId="3BDC60BF" w14:textId="77777777" w:rsidR="00320B27" w:rsidRPr="000A2A52" w:rsidRDefault="00320B27" w:rsidP="00A65868">
      <w:pPr>
        <w:spacing w:line="0" w:lineRule="atLeast"/>
        <w:ind w:left="560" w:hanging="560"/>
        <w:rPr>
          <w:rFonts w:ascii="標楷體" w:eastAsia="標楷體" w:hAnsi="標楷體"/>
          <w:sz w:val="28"/>
          <w:szCs w:val="28"/>
        </w:rPr>
      </w:pPr>
    </w:p>
    <w:p w14:paraId="107865E4" w14:textId="77777777" w:rsidR="00B20883" w:rsidRPr="000A2A52" w:rsidRDefault="00AE0D33" w:rsidP="00A65868">
      <w:pPr>
        <w:spacing w:line="0" w:lineRule="atLeast"/>
        <w:ind w:left="560" w:hanging="560"/>
        <w:rPr>
          <w:rFonts w:ascii="標楷體" w:eastAsia="標楷體" w:hAnsi="標楷體"/>
          <w:b/>
          <w:sz w:val="28"/>
          <w:szCs w:val="28"/>
        </w:rPr>
      </w:pPr>
      <w:r w:rsidRPr="000A2A52">
        <w:rPr>
          <w:rFonts w:ascii="標楷體" w:eastAsia="標楷體" w:hAnsi="標楷體" w:hint="eastAsia"/>
          <w:b/>
          <w:sz w:val="28"/>
          <w:szCs w:val="28"/>
        </w:rPr>
        <w:t>六</w:t>
      </w:r>
      <w:r w:rsidR="00B20883" w:rsidRPr="000A2A52">
        <w:rPr>
          <w:rFonts w:ascii="標楷體" w:eastAsia="標楷體" w:hAnsi="標楷體"/>
          <w:b/>
          <w:sz w:val="28"/>
          <w:szCs w:val="28"/>
        </w:rPr>
        <w:t>、募款活動期間所得及收支：</w:t>
      </w:r>
    </w:p>
    <w:p w14:paraId="75E9A1E2" w14:textId="77777777" w:rsidR="00B20883" w:rsidRPr="000A2A52" w:rsidRDefault="00B20883" w:rsidP="00A658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A2A52">
        <w:rPr>
          <w:rFonts w:ascii="標楷體" w:eastAsia="標楷體" w:hAnsi="標楷體"/>
          <w:sz w:val="28"/>
          <w:szCs w:val="28"/>
        </w:rPr>
        <w:t xml:space="preserve">    </w:t>
      </w:r>
      <w:r w:rsidRPr="000A2A52">
        <w:rPr>
          <w:rFonts w:ascii="標楷體" w:eastAsia="標楷體" w:hAnsi="標楷體"/>
          <w:b/>
          <w:sz w:val="28"/>
          <w:szCs w:val="28"/>
        </w:rPr>
        <w:t>收入：</w:t>
      </w:r>
    </w:p>
    <w:p w14:paraId="1EF454F0" w14:textId="2A33A670" w:rsidR="00967A47" w:rsidRPr="000A2A52" w:rsidRDefault="00967A47" w:rsidP="00A65868">
      <w:pPr>
        <w:spacing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10</w:t>
      </w:r>
      <w:r w:rsidR="0040488E">
        <w:rPr>
          <w:rFonts w:ascii="標楷體" w:eastAsia="標楷體" w:hAnsi="標楷體"/>
          <w:sz w:val="28"/>
          <w:szCs w:val="28"/>
        </w:rPr>
        <w:t>7</w:t>
      </w:r>
      <w:r w:rsidR="00B20883" w:rsidRPr="000A2A52">
        <w:rPr>
          <w:rFonts w:ascii="標楷體" w:eastAsia="標楷體" w:hAnsi="標楷體"/>
          <w:sz w:val="28"/>
          <w:szCs w:val="28"/>
        </w:rPr>
        <w:t>/</w:t>
      </w:r>
      <w:r w:rsidR="00516DBC" w:rsidRPr="000A2A52">
        <w:rPr>
          <w:rFonts w:ascii="標楷體" w:eastAsia="標楷體" w:hAnsi="標楷體" w:hint="eastAsia"/>
          <w:sz w:val="28"/>
          <w:szCs w:val="28"/>
        </w:rPr>
        <w:t>01</w:t>
      </w:r>
      <w:r w:rsidR="00B20883" w:rsidRPr="000A2A52">
        <w:rPr>
          <w:rFonts w:ascii="標楷體" w:eastAsia="標楷體" w:hAnsi="標楷體"/>
          <w:sz w:val="28"/>
          <w:szCs w:val="28"/>
        </w:rPr>
        <w:t>/</w:t>
      </w:r>
      <w:r w:rsidR="00516DBC" w:rsidRPr="000A2A52">
        <w:rPr>
          <w:rFonts w:ascii="標楷體" w:eastAsia="標楷體" w:hAnsi="標楷體" w:hint="eastAsia"/>
          <w:sz w:val="28"/>
          <w:szCs w:val="28"/>
        </w:rPr>
        <w:t>01</w:t>
      </w:r>
      <w:r w:rsidR="00B20883" w:rsidRPr="000A2A52">
        <w:rPr>
          <w:rFonts w:ascii="標楷體" w:eastAsia="標楷體" w:hAnsi="標楷體"/>
          <w:sz w:val="28"/>
          <w:szCs w:val="28"/>
        </w:rPr>
        <w:t>~</w:t>
      </w:r>
      <w:r w:rsidRPr="000A2A52">
        <w:rPr>
          <w:rFonts w:ascii="標楷體" w:eastAsia="標楷體" w:hAnsi="標楷體" w:hint="eastAsia"/>
          <w:sz w:val="28"/>
          <w:szCs w:val="28"/>
        </w:rPr>
        <w:t>10</w:t>
      </w:r>
      <w:r w:rsidR="0040488E">
        <w:rPr>
          <w:rFonts w:ascii="標楷體" w:eastAsia="標楷體" w:hAnsi="標楷體"/>
          <w:sz w:val="28"/>
          <w:szCs w:val="28"/>
        </w:rPr>
        <w:t>7</w:t>
      </w:r>
      <w:r w:rsidR="00B20883" w:rsidRPr="000A2A52">
        <w:rPr>
          <w:rFonts w:ascii="標楷體" w:eastAsia="標楷體" w:hAnsi="標楷體"/>
          <w:sz w:val="28"/>
          <w:szCs w:val="28"/>
        </w:rPr>
        <w:t>/</w:t>
      </w:r>
      <w:r w:rsidRPr="000A2A52">
        <w:rPr>
          <w:rFonts w:ascii="標楷體" w:eastAsia="標楷體" w:hAnsi="標楷體" w:hint="eastAsia"/>
          <w:sz w:val="28"/>
          <w:szCs w:val="28"/>
        </w:rPr>
        <w:t>12</w:t>
      </w:r>
      <w:r w:rsidR="00B20883" w:rsidRPr="000A2A52">
        <w:rPr>
          <w:rFonts w:ascii="標楷體" w:eastAsia="標楷體" w:hAnsi="標楷體"/>
          <w:sz w:val="28"/>
          <w:szCs w:val="28"/>
        </w:rPr>
        <w:t>/</w:t>
      </w:r>
      <w:r w:rsidRPr="000A2A52">
        <w:rPr>
          <w:rFonts w:ascii="標楷體" w:eastAsia="標楷體" w:hAnsi="標楷體" w:hint="eastAsia"/>
          <w:sz w:val="28"/>
          <w:szCs w:val="28"/>
        </w:rPr>
        <w:t>31</w:t>
      </w:r>
      <w:r w:rsidR="00B20883" w:rsidRPr="000A2A52">
        <w:rPr>
          <w:rFonts w:ascii="標楷體" w:eastAsia="標楷體" w:hAnsi="標楷體"/>
          <w:sz w:val="28"/>
          <w:szCs w:val="28"/>
        </w:rPr>
        <w:t xml:space="preserve"> (募款活動期間) </w:t>
      </w:r>
    </w:p>
    <w:p w14:paraId="1E6B3C27" w14:textId="0C80B87E" w:rsidR="00967A47" w:rsidRPr="000A2A52" w:rsidRDefault="00B20883" w:rsidP="00726F79">
      <w:pPr>
        <w:spacing w:line="0" w:lineRule="atLeas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A52">
        <w:rPr>
          <w:rFonts w:ascii="標楷體" w:eastAsia="標楷體" w:hAnsi="標楷體"/>
          <w:color w:val="000000" w:themeColor="text1"/>
          <w:sz w:val="28"/>
          <w:szCs w:val="28"/>
        </w:rPr>
        <w:t>收入 $</w:t>
      </w:r>
      <w:r w:rsidR="00456F93" w:rsidRPr="000A2A52">
        <w:rPr>
          <w:rFonts w:ascii="標楷體" w:eastAsia="標楷體" w:hAnsi="標楷體"/>
        </w:rPr>
        <w:t xml:space="preserve"> </w:t>
      </w:r>
      <w:r w:rsidR="00F52D69" w:rsidRPr="000A2A52">
        <w:rPr>
          <w:rFonts w:ascii="標楷體" w:eastAsia="標楷體" w:hAnsi="標楷體" w:hint="eastAsia"/>
          <w:color w:val="000000" w:themeColor="text1"/>
          <w:sz w:val="28"/>
          <w:szCs w:val="28"/>
        </w:rPr>
        <w:t>2,828,235元</w:t>
      </w:r>
      <w:r w:rsidRPr="000A2A52">
        <w:rPr>
          <w:rFonts w:ascii="標楷體" w:eastAsia="標楷體" w:hAnsi="標楷體"/>
          <w:color w:val="000000" w:themeColor="text1"/>
          <w:sz w:val="28"/>
          <w:szCs w:val="28"/>
        </w:rPr>
        <w:t>+利息</w:t>
      </w:r>
      <w:r w:rsidR="00380025" w:rsidRPr="000A2A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2A52">
        <w:rPr>
          <w:rFonts w:ascii="標楷體" w:eastAsia="標楷體" w:hAnsi="標楷體"/>
          <w:color w:val="000000" w:themeColor="text1"/>
          <w:sz w:val="28"/>
          <w:szCs w:val="28"/>
        </w:rPr>
        <w:t>$</w:t>
      </w:r>
      <w:r w:rsidR="00726F79" w:rsidRPr="000A2A52">
        <w:rPr>
          <w:rFonts w:ascii="標楷體" w:eastAsia="標楷體" w:hAnsi="標楷體" w:hint="eastAsia"/>
          <w:color w:val="000000" w:themeColor="text1"/>
          <w:sz w:val="28"/>
          <w:szCs w:val="28"/>
        </w:rPr>
        <w:t>140</w:t>
      </w:r>
      <w:r w:rsidRPr="000A2A52">
        <w:rPr>
          <w:rFonts w:ascii="標楷體" w:eastAsia="標楷體" w:hAnsi="標楷體"/>
          <w:color w:val="000000" w:themeColor="text1"/>
          <w:sz w:val="28"/>
          <w:szCs w:val="28"/>
        </w:rPr>
        <w:t>元</w:t>
      </w:r>
    </w:p>
    <w:p w14:paraId="12EF6A27" w14:textId="6EABDBB0" w:rsidR="00B20883" w:rsidRPr="000A2A52" w:rsidRDefault="00B20883" w:rsidP="00A65868">
      <w:pPr>
        <w:spacing w:line="0" w:lineRule="atLeast"/>
        <w:ind w:leftChars="200"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A52">
        <w:rPr>
          <w:rFonts w:ascii="標楷體" w:eastAsia="標楷體" w:hAnsi="標楷體"/>
          <w:color w:val="000000" w:themeColor="text1"/>
          <w:sz w:val="28"/>
          <w:szCs w:val="28"/>
        </w:rPr>
        <w:t>合計</w:t>
      </w:r>
      <w:r w:rsidR="00967A47" w:rsidRPr="000A2A52">
        <w:rPr>
          <w:rFonts w:ascii="標楷體" w:eastAsia="標楷體" w:hAnsi="標楷體"/>
          <w:color w:val="000000" w:themeColor="text1"/>
          <w:sz w:val="28"/>
          <w:szCs w:val="28"/>
        </w:rPr>
        <w:t xml:space="preserve"> $</w:t>
      </w:r>
      <w:r w:rsidR="00456F93" w:rsidRPr="000A2A52">
        <w:rPr>
          <w:rFonts w:ascii="標楷體" w:eastAsia="標楷體" w:hAnsi="標楷體"/>
        </w:rPr>
        <w:t xml:space="preserve"> </w:t>
      </w:r>
      <w:r w:rsidR="00761E11" w:rsidRPr="000A2A52">
        <w:rPr>
          <w:rFonts w:ascii="標楷體" w:eastAsia="標楷體" w:hAnsi="標楷體"/>
          <w:color w:val="000000" w:themeColor="text1"/>
          <w:sz w:val="28"/>
          <w:szCs w:val="28"/>
        </w:rPr>
        <w:t>2,828,375</w:t>
      </w:r>
      <w:r w:rsidRPr="000A2A52">
        <w:rPr>
          <w:rFonts w:ascii="標楷體" w:eastAsia="標楷體" w:hAnsi="標楷體"/>
          <w:color w:val="000000" w:themeColor="text1"/>
          <w:sz w:val="28"/>
          <w:szCs w:val="28"/>
        </w:rPr>
        <w:t>元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596"/>
        <w:gridCol w:w="3333"/>
      </w:tblGrid>
      <w:tr w:rsidR="00B20883" w:rsidRPr="000A2A52" w14:paraId="6A80596B" w14:textId="77777777" w:rsidTr="00516DBC">
        <w:trPr>
          <w:trHeight w:val="357"/>
          <w:tblHeader/>
          <w:jc w:val="center"/>
        </w:trPr>
        <w:tc>
          <w:tcPr>
            <w:tcW w:w="6929" w:type="dxa"/>
            <w:gridSpan w:val="2"/>
          </w:tcPr>
          <w:p w14:paraId="05C826AC" w14:textId="77777777" w:rsidR="00B20883" w:rsidRPr="000A2A52" w:rsidRDefault="00B20883" w:rsidP="00A658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收入</w:t>
            </w:r>
          </w:p>
        </w:tc>
      </w:tr>
      <w:tr w:rsidR="00B20883" w:rsidRPr="000A2A52" w14:paraId="42270D83" w14:textId="77777777" w:rsidTr="00516DBC">
        <w:trPr>
          <w:trHeight w:val="715"/>
          <w:jc w:val="center"/>
        </w:trPr>
        <w:tc>
          <w:tcPr>
            <w:tcW w:w="3596" w:type="dxa"/>
          </w:tcPr>
          <w:p w14:paraId="58F33BE8" w14:textId="5178FEC0" w:rsidR="00DA642A" w:rsidRPr="000A2A52" w:rsidRDefault="00363FD1" w:rsidP="00A658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4048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552FB7"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552FB7"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~</w:t>
            </w: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4048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419C4"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31</w:t>
            </w:r>
          </w:p>
          <w:p w14:paraId="064E0B8D" w14:textId="77777777" w:rsidR="00B20883" w:rsidRPr="000A2A52" w:rsidRDefault="00B20883" w:rsidP="00A658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(募款活動期間)</w:t>
            </w:r>
          </w:p>
        </w:tc>
        <w:tc>
          <w:tcPr>
            <w:tcW w:w="3333" w:type="dxa"/>
            <w:vAlign w:val="center"/>
          </w:tcPr>
          <w:p w14:paraId="7B1DD2A5" w14:textId="55348F37" w:rsidR="00B20883" w:rsidRPr="000A2A52" w:rsidRDefault="00363FD1" w:rsidP="00A6586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761E11"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2,828,235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096B8E" w:rsidRPr="000A2A52" w14:paraId="399B495D" w14:textId="77777777" w:rsidTr="00516DBC">
        <w:trPr>
          <w:trHeight w:val="357"/>
          <w:jc w:val="center"/>
        </w:trPr>
        <w:tc>
          <w:tcPr>
            <w:tcW w:w="3596" w:type="dxa"/>
          </w:tcPr>
          <w:p w14:paraId="5B1C71B4" w14:textId="4C1B4AC6" w:rsidR="00096B8E" w:rsidRPr="000A2A52" w:rsidRDefault="00096B8E" w:rsidP="004048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10</w:t>
            </w:r>
            <w:r w:rsidR="004048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</w:t>
            </w: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/21利息收入</w:t>
            </w:r>
          </w:p>
        </w:tc>
        <w:tc>
          <w:tcPr>
            <w:tcW w:w="3333" w:type="dxa"/>
            <w:vAlign w:val="center"/>
          </w:tcPr>
          <w:p w14:paraId="6D42E014" w14:textId="7B779060" w:rsidR="00096B8E" w:rsidRPr="000A2A52" w:rsidRDefault="00096B8E" w:rsidP="00096B8E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67196"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967196"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5A78DB" w:rsidRPr="000A2A52" w14:paraId="03708171" w14:textId="77777777" w:rsidTr="00516DBC">
        <w:trPr>
          <w:trHeight w:val="357"/>
          <w:jc w:val="center"/>
        </w:trPr>
        <w:tc>
          <w:tcPr>
            <w:tcW w:w="3596" w:type="dxa"/>
          </w:tcPr>
          <w:p w14:paraId="0AF517C8" w14:textId="4CA06C5E" w:rsidR="005A78DB" w:rsidRPr="000A2A52" w:rsidRDefault="005A78DB" w:rsidP="0040488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="004048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21</w:t>
            </w: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利息收入</w:t>
            </w:r>
          </w:p>
        </w:tc>
        <w:tc>
          <w:tcPr>
            <w:tcW w:w="3333" w:type="dxa"/>
            <w:vAlign w:val="center"/>
          </w:tcPr>
          <w:p w14:paraId="779DFFF0" w14:textId="06C4B7EB" w:rsidR="005A78DB" w:rsidRPr="000A2A52" w:rsidRDefault="005A78DB" w:rsidP="005A78DB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967196"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118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5A78DB" w:rsidRPr="000A2A52" w14:paraId="62B2DFD0" w14:textId="77777777" w:rsidTr="00516DBC">
        <w:trPr>
          <w:trHeight w:val="372"/>
          <w:jc w:val="center"/>
        </w:trPr>
        <w:tc>
          <w:tcPr>
            <w:tcW w:w="3596" w:type="dxa"/>
          </w:tcPr>
          <w:p w14:paraId="0E228B38" w14:textId="77777777" w:rsidR="005A78DB" w:rsidRPr="000A2A52" w:rsidRDefault="005A78DB" w:rsidP="005A78D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pct15" w:color="auto" w:fill="FFFFFF"/>
              </w:rPr>
              <w:t>合計</w:t>
            </w:r>
          </w:p>
        </w:tc>
        <w:tc>
          <w:tcPr>
            <w:tcW w:w="3333" w:type="dxa"/>
            <w:vAlign w:val="center"/>
          </w:tcPr>
          <w:p w14:paraId="5E439B8A" w14:textId="4AC2E4FA" w:rsidR="005A78DB" w:rsidRPr="000A2A52" w:rsidRDefault="005A78DB" w:rsidP="005A78DB">
            <w:pPr>
              <w:spacing w:line="0" w:lineRule="atLeast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0A2A5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 xml:space="preserve">$ </w:t>
            </w:r>
            <w:r w:rsidR="00FA09F5"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2,828,375</w:t>
            </w:r>
            <w:r w:rsidRPr="000A2A5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元</w:t>
            </w:r>
          </w:p>
        </w:tc>
      </w:tr>
    </w:tbl>
    <w:p w14:paraId="034110DF" w14:textId="14C9C94A" w:rsidR="00BA48B0" w:rsidRPr="000A2A52" w:rsidRDefault="003202A9" w:rsidP="00A65868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【註】</w:t>
      </w:r>
      <w:r w:rsidR="000D3F4F" w:rsidRPr="000A2A52">
        <w:rPr>
          <w:rFonts w:ascii="標楷體" w:eastAsia="標楷體" w:hAnsi="標楷體" w:hint="eastAsia"/>
          <w:sz w:val="28"/>
          <w:szCs w:val="28"/>
        </w:rPr>
        <w:t>收入明細</w:t>
      </w:r>
      <w:r w:rsidRPr="000A2A52">
        <w:rPr>
          <w:rFonts w:ascii="標楷體" w:eastAsia="標楷體" w:hAnsi="標楷體" w:hint="eastAsia"/>
          <w:sz w:val="28"/>
          <w:szCs w:val="28"/>
        </w:rPr>
        <w:t>詳如捐款人資料之說明。</w:t>
      </w:r>
    </w:p>
    <w:p w14:paraId="7230FA79" w14:textId="77777777" w:rsidR="00AB534B" w:rsidRPr="000A2A52" w:rsidRDefault="00AB534B" w:rsidP="00A65868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5C05EE64" w14:textId="77777777" w:rsidR="00B20883" w:rsidRPr="000A2A52" w:rsidRDefault="00B20883" w:rsidP="00A65868">
      <w:pPr>
        <w:spacing w:line="0" w:lineRule="atLeas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0A2A52">
        <w:rPr>
          <w:rFonts w:ascii="標楷體" w:eastAsia="標楷體" w:hAnsi="標楷體"/>
          <w:b/>
          <w:sz w:val="28"/>
          <w:szCs w:val="28"/>
        </w:rPr>
        <w:t>支出：</w:t>
      </w:r>
    </w:p>
    <w:p w14:paraId="4BA204A7" w14:textId="6893EB91" w:rsidR="00B20883" w:rsidRPr="000A2A52" w:rsidRDefault="00B20883" w:rsidP="00A6586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/>
          <w:sz w:val="28"/>
          <w:szCs w:val="28"/>
        </w:rPr>
        <w:t xml:space="preserve">  </w:t>
      </w:r>
      <w:r w:rsidRPr="000A2A52">
        <w:rPr>
          <w:rFonts w:ascii="標楷體" w:eastAsia="標楷體" w:hAnsi="標楷體"/>
          <w:color w:val="FF0000"/>
          <w:sz w:val="28"/>
          <w:szCs w:val="28"/>
        </w:rPr>
        <w:t>募款相關支出金額 $</w:t>
      </w:r>
      <w:r w:rsidR="000D3F4F" w:rsidRPr="000A2A52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0A2A52">
        <w:rPr>
          <w:rFonts w:ascii="標楷體" w:eastAsia="標楷體" w:hAnsi="標楷體"/>
          <w:color w:val="FF0000"/>
          <w:sz w:val="28"/>
          <w:szCs w:val="28"/>
        </w:rPr>
        <w:t>元</w:t>
      </w:r>
      <w:r w:rsidR="0026169E" w:rsidRPr="000A2A5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0A2A52">
        <w:rPr>
          <w:rFonts w:ascii="標楷體" w:eastAsia="標楷體" w:hAnsi="標楷體"/>
          <w:color w:val="FF0000"/>
          <w:sz w:val="28"/>
          <w:szCs w:val="28"/>
        </w:rPr>
        <w:t>（勸募活動經費</w:t>
      </w:r>
      <w:r w:rsidR="00BA48B0" w:rsidRPr="000A2A52">
        <w:rPr>
          <w:rFonts w:ascii="標楷體" w:eastAsia="標楷體" w:hAnsi="標楷體"/>
          <w:color w:val="FF0000"/>
          <w:sz w:val="28"/>
          <w:szCs w:val="28"/>
        </w:rPr>
        <w:t>支出由本</w:t>
      </w:r>
      <w:r w:rsidR="00BA48B0" w:rsidRPr="000A2A52">
        <w:rPr>
          <w:rFonts w:ascii="標楷體" w:eastAsia="標楷體" w:hAnsi="標楷體" w:hint="eastAsia"/>
          <w:color w:val="FF0000"/>
          <w:sz w:val="28"/>
          <w:szCs w:val="28"/>
        </w:rPr>
        <w:t>會</w:t>
      </w:r>
      <w:r w:rsidRPr="000A2A52">
        <w:rPr>
          <w:rFonts w:ascii="標楷體" w:eastAsia="標楷體" w:hAnsi="標楷體"/>
          <w:color w:val="FF0000"/>
          <w:sz w:val="28"/>
          <w:szCs w:val="28"/>
        </w:rPr>
        <w:t>自行吸收）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942"/>
        <w:gridCol w:w="1463"/>
        <w:gridCol w:w="1701"/>
        <w:gridCol w:w="2751"/>
        <w:gridCol w:w="1439"/>
      </w:tblGrid>
      <w:tr w:rsidR="00954428" w:rsidRPr="000A2A52" w14:paraId="784A989D" w14:textId="77777777" w:rsidTr="000A2A52">
        <w:trPr>
          <w:cantSplit/>
          <w:trHeight w:val="1220"/>
          <w:tblHeader/>
          <w:jc w:val="center"/>
        </w:trPr>
        <w:tc>
          <w:tcPr>
            <w:tcW w:w="568" w:type="pct"/>
            <w:vAlign w:val="center"/>
          </w:tcPr>
          <w:p w14:paraId="1AA4086F" w14:textId="77777777" w:rsidR="00954428" w:rsidRPr="000A2A52" w:rsidRDefault="00954428" w:rsidP="000A2A52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A2A52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882" w:type="pct"/>
            <w:vAlign w:val="center"/>
          </w:tcPr>
          <w:p w14:paraId="4B82BA63" w14:textId="77777777" w:rsidR="00954428" w:rsidRPr="000A2A52" w:rsidRDefault="00954428" w:rsidP="00AE15E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A2A52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025" w:type="pct"/>
            <w:vAlign w:val="center"/>
          </w:tcPr>
          <w:p w14:paraId="713541F3" w14:textId="77777777" w:rsidR="00954428" w:rsidRPr="000A2A52" w:rsidRDefault="00954428" w:rsidP="00AE15E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A2A52">
              <w:rPr>
                <w:rFonts w:ascii="標楷體" w:eastAsia="標楷體" w:hAnsi="標楷體" w:hint="eastAsia"/>
                <w:b/>
                <w:bCs/>
              </w:rPr>
              <w:t>傳票號碼</w:t>
            </w:r>
          </w:p>
        </w:tc>
        <w:tc>
          <w:tcPr>
            <w:tcW w:w="1658" w:type="pct"/>
            <w:vAlign w:val="center"/>
          </w:tcPr>
          <w:p w14:paraId="23300D40" w14:textId="77777777" w:rsidR="00954428" w:rsidRPr="000A2A52" w:rsidRDefault="00954428" w:rsidP="00AE15E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A2A52">
              <w:rPr>
                <w:rFonts w:ascii="標楷體" w:eastAsia="標楷體" w:hAnsi="標楷體" w:hint="eastAsia"/>
                <w:b/>
                <w:bCs/>
              </w:rPr>
              <w:t>摘要</w:t>
            </w:r>
          </w:p>
        </w:tc>
        <w:tc>
          <w:tcPr>
            <w:tcW w:w="867" w:type="pct"/>
            <w:vAlign w:val="center"/>
          </w:tcPr>
          <w:p w14:paraId="05792167" w14:textId="77777777" w:rsidR="00954428" w:rsidRPr="000A2A52" w:rsidRDefault="00954428" w:rsidP="00AE15E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0A2A52">
              <w:rPr>
                <w:rFonts w:ascii="標楷體" w:eastAsia="標楷體" w:hAnsi="標楷體" w:hint="eastAsia"/>
                <w:b/>
                <w:bCs/>
              </w:rPr>
              <w:t>支出</w:t>
            </w:r>
          </w:p>
        </w:tc>
      </w:tr>
      <w:tr w:rsidR="00954428" w:rsidRPr="000A2A52" w14:paraId="0F1A149E" w14:textId="77777777" w:rsidTr="000A2A52">
        <w:trPr>
          <w:trHeight w:val="614"/>
          <w:jc w:val="center"/>
        </w:trPr>
        <w:tc>
          <w:tcPr>
            <w:tcW w:w="568" w:type="pct"/>
            <w:vMerge w:val="restart"/>
            <w:textDirection w:val="tbRlV"/>
            <w:vAlign w:val="center"/>
          </w:tcPr>
          <w:p w14:paraId="60CDAE87" w14:textId="77777777" w:rsidR="00954428" w:rsidRPr="000A2A52" w:rsidRDefault="00954428" w:rsidP="000A2A52">
            <w:pPr>
              <w:pStyle w:val="1"/>
              <w:spacing w:before="0" w:after="0" w:line="480" w:lineRule="atLeast"/>
              <w:outlineLvl w:val="0"/>
              <w:rPr>
                <w:rFonts w:ascii="標楷體" w:eastAsia="標楷體" w:hAnsi="標楷體" w:cs="Arial"/>
                <w:color w:val="242424"/>
                <w:sz w:val="28"/>
                <w:szCs w:val="28"/>
              </w:rPr>
            </w:pPr>
            <w:r w:rsidRPr="000A2A52">
              <w:rPr>
                <w:rFonts w:ascii="標楷體" w:eastAsia="標楷體" w:hAnsi="標楷體" w:cs="Arial"/>
                <w:color w:val="242424"/>
                <w:sz w:val="28"/>
                <w:szCs w:val="28"/>
              </w:rPr>
              <w:t>愛無國界全方位照護</w:t>
            </w:r>
          </w:p>
          <w:p w14:paraId="4DAD55AC" w14:textId="77777777" w:rsidR="00954428" w:rsidRPr="000A2A52" w:rsidRDefault="00954428" w:rsidP="00AE15E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1366C294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107/1/</w:t>
            </w:r>
            <w:r w:rsidRPr="000A2A52">
              <w:rPr>
                <w:rFonts w:ascii="標楷體" w:eastAsia="標楷體" w:hAnsi="標楷體"/>
                <w:bCs/>
              </w:rPr>
              <w:t>31</w:t>
            </w:r>
          </w:p>
        </w:tc>
        <w:tc>
          <w:tcPr>
            <w:tcW w:w="1025" w:type="pct"/>
            <w:vAlign w:val="center"/>
          </w:tcPr>
          <w:p w14:paraId="68435F36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20180131004</w:t>
            </w:r>
          </w:p>
        </w:tc>
        <w:tc>
          <w:tcPr>
            <w:tcW w:w="1658" w:type="pct"/>
            <w:vAlign w:val="center"/>
          </w:tcPr>
          <w:p w14:paraId="7BA88456" w14:textId="53549695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</w:rPr>
              <w:t>中和成人中心</w:t>
            </w:r>
            <w:r w:rsidRPr="000A2A52">
              <w:rPr>
                <w:rFonts w:ascii="標楷體" w:eastAsia="標楷體" w:hAnsi="標楷體"/>
              </w:rPr>
              <w:t>2</w:t>
            </w:r>
            <w:r w:rsidRPr="000A2A52">
              <w:rPr>
                <w:rFonts w:ascii="標楷體" w:eastAsia="標楷體" w:hAnsi="標楷體" w:hint="eastAsia"/>
              </w:rPr>
              <w:t>月份租金支出</w:t>
            </w:r>
          </w:p>
        </w:tc>
        <w:tc>
          <w:tcPr>
            <w:tcW w:w="867" w:type="pct"/>
            <w:vAlign w:val="center"/>
          </w:tcPr>
          <w:p w14:paraId="0AE9E2C3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120,000</w:t>
            </w:r>
          </w:p>
        </w:tc>
      </w:tr>
      <w:tr w:rsidR="00954428" w:rsidRPr="000A2A52" w14:paraId="1EBEF77A" w14:textId="77777777" w:rsidTr="000A2A52">
        <w:trPr>
          <w:trHeight w:val="614"/>
          <w:jc w:val="center"/>
        </w:trPr>
        <w:tc>
          <w:tcPr>
            <w:tcW w:w="568" w:type="pct"/>
            <w:vMerge/>
            <w:textDirection w:val="tbRlV"/>
            <w:vAlign w:val="center"/>
          </w:tcPr>
          <w:p w14:paraId="7695A339" w14:textId="77777777" w:rsidR="00954428" w:rsidRPr="000A2A52" w:rsidRDefault="00954428" w:rsidP="00AE15E1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551F4727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107/2</w:t>
            </w:r>
            <w:r w:rsidRPr="000A2A52">
              <w:rPr>
                <w:rFonts w:ascii="標楷體" w:eastAsia="標楷體" w:hAnsi="標楷體"/>
                <w:bCs/>
              </w:rPr>
              <w:t>/27</w:t>
            </w:r>
          </w:p>
        </w:tc>
        <w:tc>
          <w:tcPr>
            <w:tcW w:w="1025" w:type="pct"/>
            <w:vAlign w:val="center"/>
          </w:tcPr>
          <w:p w14:paraId="2BF98F84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20180227004</w:t>
            </w:r>
          </w:p>
        </w:tc>
        <w:tc>
          <w:tcPr>
            <w:tcW w:w="1658" w:type="pct"/>
            <w:vAlign w:val="center"/>
          </w:tcPr>
          <w:p w14:paraId="20038775" w14:textId="788A4960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</w:t>
            </w:r>
            <w:r w:rsidRPr="000A2A52">
              <w:rPr>
                <w:rFonts w:ascii="標楷體" w:eastAsia="標楷體" w:hAnsi="標楷體"/>
              </w:rPr>
              <w:t>3</w:t>
            </w:r>
            <w:r w:rsidRPr="000A2A52">
              <w:rPr>
                <w:rFonts w:ascii="標楷體" w:eastAsia="標楷體" w:hAnsi="標楷體" w:hint="eastAsia"/>
              </w:rPr>
              <w:t>月份租金支出</w:t>
            </w:r>
          </w:p>
        </w:tc>
        <w:tc>
          <w:tcPr>
            <w:tcW w:w="867" w:type="pct"/>
            <w:vAlign w:val="center"/>
          </w:tcPr>
          <w:p w14:paraId="42705870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120,000</w:t>
            </w:r>
          </w:p>
        </w:tc>
      </w:tr>
      <w:tr w:rsidR="00954428" w:rsidRPr="000A2A52" w14:paraId="0C94F370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1F28B5E6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0EA7B85C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107/3</w:t>
            </w:r>
            <w:r w:rsidRPr="000A2A52">
              <w:rPr>
                <w:rFonts w:ascii="標楷體" w:eastAsia="標楷體" w:hAnsi="標楷體"/>
                <w:bCs/>
              </w:rPr>
              <w:t>/30</w:t>
            </w:r>
          </w:p>
        </w:tc>
        <w:tc>
          <w:tcPr>
            <w:tcW w:w="1025" w:type="pct"/>
            <w:vAlign w:val="center"/>
          </w:tcPr>
          <w:p w14:paraId="53586B3A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20180330002</w:t>
            </w:r>
          </w:p>
        </w:tc>
        <w:tc>
          <w:tcPr>
            <w:tcW w:w="1658" w:type="pct"/>
            <w:vAlign w:val="center"/>
          </w:tcPr>
          <w:p w14:paraId="021666B1" w14:textId="38EAD07A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中和成人中心4月份租金支出</w:t>
            </w:r>
          </w:p>
        </w:tc>
        <w:tc>
          <w:tcPr>
            <w:tcW w:w="867" w:type="pct"/>
            <w:vAlign w:val="center"/>
          </w:tcPr>
          <w:p w14:paraId="306E46E1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120,000</w:t>
            </w:r>
          </w:p>
        </w:tc>
      </w:tr>
      <w:tr w:rsidR="00954428" w:rsidRPr="000A2A52" w14:paraId="2ECBBF8F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494BD05A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1025979C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107/4</w:t>
            </w:r>
            <w:r w:rsidRPr="000A2A52">
              <w:rPr>
                <w:rFonts w:ascii="標楷體" w:eastAsia="標楷體" w:hAnsi="標楷體"/>
                <w:bCs/>
              </w:rPr>
              <w:t>/30</w:t>
            </w:r>
          </w:p>
        </w:tc>
        <w:tc>
          <w:tcPr>
            <w:tcW w:w="1025" w:type="pct"/>
            <w:vAlign w:val="center"/>
          </w:tcPr>
          <w:p w14:paraId="0D35FF30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20180430006</w:t>
            </w:r>
          </w:p>
        </w:tc>
        <w:tc>
          <w:tcPr>
            <w:tcW w:w="1658" w:type="pct"/>
            <w:vAlign w:val="center"/>
          </w:tcPr>
          <w:p w14:paraId="6B8B7ACC" w14:textId="50D45B22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中和成人中心5月份租金支出</w:t>
            </w:r>
          </w:p>
        </w:tc>
        <w:tc>
          <w:tcPr>
            <w:tcW w:w="867" w:type="pct"/>
            <w:vAlign w:val="center"/>
          </w:tcPr>
          <w:p w14:paraId="60F2E44F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120,000</w:t>
            </w:r>
          </w:p>
        </w:tc>
      </w:tr>
      <w:tr w:rsidR="00954428" w:rsidRPr="000A2A52" w14:paraId="50C7A88F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59809B0D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02E4EA71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107/5</w:t>
            </w:r>
            <w:r w:rsidRPr="000A2A52">
              <w:rPr>
                <w:rFonts w:ascii="標楷體" w:eastAsia="標楷體" w:hAnsi="標楷體"/>
                <w:bCs/>
              </w:rPr>
              <w:t>/31</w:t>
            </w:r>
          </w:p>
        </w:tc>
        <w:tc>
          <w:tcPr>
            <w:tcW w:w="1025" w:type="pct"/>
            <w:vAlign w:val="center"/>
          </w:tcPr>
          <w:p w14:paraId="230296F7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20180531006</w:t>
            </w:r>
          </w:p>
        </w:tc>
        <w:tc>
          <w:tcPr>
            <w:tcW w:w="1658" w:type="pct"/>
            <w:vAlign w:val="center"/>
          </w:tcPr>
          <w:p w14:paraId="35665820" w14:textId="402CE6EB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中和成人中心6月份租金支出</w:t>
            </w:r>
          </w:p>
        </w:tc>
        <w:tc>
          <w:tcPr>
            <w:tcW w:w="867" w:type="pct"/>
            <w:vAlign w:val="center"/>
          </w:tcPr>
          <w:p w14:paraId="324F9EAA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120,000</w:t>
            </w:r>
          </w:p>
        </w:tc>
      </w:tr>
      <w:tr w:rsidR="00954428" w:rsidRPr="000A2A52" w14:paraId="14A065E5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169A4A2C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2CFA4EAD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107/6</w:t>
            </w:r>
            <w:r w:rsidRPr="000A2A52">
              <w:rPr>
                <w:rFonts w:ascii="標楷體" w:eastAsia="標楷體" w:hAnsi="標楷體"/>
                <w:bCs/>
              </w:rPr>
              <w:t>/29</w:t>
            </w:r>
          </w:p>
        </w:tc>
        <w:tc>
          <w:tcPr>
            <w:tcW w:w="1025" w:type="pct"/>
            <w:vAlign w:val="center"/>
          </w:tcPr>
          <w:p w14:paraId="19A91B57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20180629003</w:t>
            </w:r>
          </w:p>
        </w:tc>
        <w:tc>
          <w:tcPr>
            <w:tcW w:w="1658" w:type="pct"/>
            <w:vAlign w:val="center"/>
          </w:tcPr>
          <w:p w14:paraId="078A9FF1" w14:textId="3FDDBAC6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中和成人中心7月份租金支出</w:t>
            </w:r>
          </w:p>
        </w:tc>
        <w:tc>
          <w:tcPr>
            <w:tcW w:w="867" w:type="pct"/>
            <w:vAlign w:val="center"/>
          </w:tcPr>
          <w:p w14:paraId="6C269107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120,000</w:t>
            </w:r>
          </w:p>
        </w:tc>
      </w:tr>
      <w:tr w:rsidR="00954428" w:rsidRPr="000A2A52" w14:paraId="5020DA56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6871CF5E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6C284FA1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107/7</w:t>
            </w:r>
            <w:r w:rsidRPr="000A2A52">
              <w:rPr>
                <w:rFonts w:ascii="標楷體" w:eastAsia="標楷體" w:hAnsi="標楷體"/>
                <w:bCs/>
              </w:rPr>
              <w:t>/31</w:t>
            </w:r>
          </w:p>
        </w:tc>
        <w:tc>
          <w:tcPr>
            <w:tcW w:w="1025" w:type="pct"/>
            <w:vAlign w:val="center"/>
          </w:tcPr>
          <w:p w14:paraId="6183D57D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20180731003</w:t>
            </w:r>
          </w:p>
        </w:tc>
        <w:tc>
          <w:tcPr>
            <w:tcW w:w="1658" w:type="pct"/>
            <w:vAlign w:val="center"/>
          </w:tcPr>
          <w:p w14:paraId="19A1FBF2" w14:textId="66E070F1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中和成人中心8月份租金支出</w:t>
            </w:r>
          </w:p>
        </w:tc>
        <w:tc>
          <w:tcPr>
            <w:tcW w:w="867" w:type="pct"/>
            <w:vAlign w:val="center"/>
          </w:tcPr>
          <w:p w14:paraId="764B3D17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120,000</w:t>
            </w:r>
          </w:p>
        </w:tc>
      </w:tr>
      <w:tr w:rsidR="00954428" w:rsidRPr="000A2A52" w14:paraId="7C6A3482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1764E8DD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416D7070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107/8</w:t>
            </w:r>
            <w:r w:rsidRPr="000A2A52">
              <w:rPr>
                <w:rFonts w:ascii="標楷體" w:eastAsia="標楷體" w:hAnsi="標楷體"/>
                <w:bCs/>
              </w:rPr>
              <w:t>/29</w:t>
            </w:r>
          </w:p>
        </w:tc>
        <w:tc>
          <w:tcPr>
            <w:tcW w:w="1025" w:type="pct"/>
            <w:vAlign w:val="center"/>
          </w:tcPr>
          <w:p w14:paraId="1E7F4E2F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</w:t>
            </w:r>
            <w:r w:rsidRPr="000A2A52">
              <w:rPr>
                <w:rFonts w:ascii="標楷體" w:eastAsia="標楷體" w:hAnsi="標楷體"/>
                <w:bCs/>
              </w:rPr>
              <w:t>0829001</w:t>
            </w:r>
          </w:p>
        </w:tc>
        <w:tc>
          <w:tcPr>
            <w:tcW w:w="1658" w:type="pct"/>
            <w:vAlign w:val="center"/>
          </w:tcPr>
          <w:p w14:paraId="14E71E38" w14:textId="4BA70E98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中和成人中心2至7月份</w:t>
            </w:r>
            <w:r w:rsidRPr="000A2A52">
              <w:rPr>
                <w:rFonts w:ascii="標楷體" w:eastAsia="標楷體" w:hAnsi="標楷體" w:hint="eastAsia"/>
                <w:lang w:eastAsia="zh-HK"/>
              </w:rPr>
              <w:t>補</w:t>
            </w:r>
            <w:r w:rsidRPr="000A2A52">
              <w:rPr>
                <w:rFonts w:ascii="標楷體" w:eastAsia="標楷體" w:hAnsi="標楷體" w:hint="eastAsia"/>
              </w:rPr>
              <w:t>租金支出</w:t>
            </w:r>
          </w:p>
        </w:tc>
        <w:tc>
          <w:tcPr>
            <w:tcW w:w="867" w:type="pct"/>
            <w:vAlign w:val="center"/>
          </w:tcPr>
          <w:p w14:paraId="017F0637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36</w:t>
            </w:r>
            <w:r w:rsidRPr="000A2A52">
              <w:rPr>
                <w:rFonts w:ascii="標楷體" w:eastAsia="標楷體" w:hAnsi="標楷體"/>
                <w:bCs/>
              </w:rPr>
              <w:t>,0</w:t>
            </w:r>
            <w:r w:rsidRPr="000A2A52">
              <w:rPr>
                <w:rFonts w:ascii="標楷體" w:eastAsia="標楷體" w:hAnsi="標楷體" w:hint="eastAsia"/>
                <w:bCs/>
              </w:rPr>
              <w:t>00</w:t>
            </w:r>
          </w:p>
        </w:tc>
      </w:tr>
      <w:tr w:rsidR="00954428" w:rsidRPr="000A2A52" w14:paraId="5E718D2A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116D62EA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882" w:type="pct"/>
            <w:vAlign w:val="center"/>
          </w:tcPr>
          <w:p w14:paraId="2196C3AB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107/8</w:t>
            </w:r>
            <w:r w:rsidRPr="000A2A52">
              <w:rPr>
                <w:rFonts w:ascii="標楷體" w:eastAsia="標楷體" w:hAnsi="標楷體"/>
                <w:bCs/>
              </w:rPr>
              <w:t>/31</w:t>
            </w:r>
          </w:p>
        </w:tc>
        <w:tc>
          <w:tcPr>
            <w:tcW w:w="1025" w:type="pct"/>
            <w:vAlign w:val="center"/>
          </w:tcPr>
          <w:p w14:paraId="2FDD3C95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20180831004</w:t>
            </w:r>
          </w:p>
        </w:tc>
        <w:tc>
          <w:tcPr>
            <w:tcW w:w="1658" w:type="pct"/>
            <w:vAlign w:val="center"/>
          </w:tcPr>
          <w:p w14:paraId="5569E237" w14:textId="663F01B1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中和成人中心9月份租金支出</w:t>
            </w:r>
          </w:p>
        </w:tc>
        <w:tc>
          <w:tcPr>
            <w:tcW w:w="867" w:type="pct"/>
            <w:vAlign w:val="center"/>
          </w:tcPr>
          <w:p w14:paraId="5A1839C3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126,000</w:t>
            </w:r>
          </w:p>
        </w:tc>
      </w:tr>
      <w:tr w:rsidR="00954428" w:rsidRPr="000A2A52" w14:paraId="077D6EEB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45417A45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21B26A65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107/9</w:t>
            </w:r>
            <w:r w:rsidRPr="000A2A52">
              <w:rPr>
                <w:rFonts w:ascii="標楷體" w:eastAsia="標楷體" w:hAnsi="標楷體"/>
                <w:bCs/>
              </w:rPr>
              <w:t>/23</w:t>
            </w:r>
          </w:p>
        </w:tc>
        <w:tc>
          <w:tcPr>
            <w:tcW w:w="1025" w:type="pct"/>
            <w:vAlign w:val="center"/>
          </w:tcPr>
          <w:p w14:paraId="54A86667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20180928003</w:t>
            </w:r>
          </w:p>
        </w:tc>
        <w:tc>
          <w:tcPr>
            <w:tcW w:w="1658" w:type="pct"/>
            <w:vAlign w:val="center"/>
          </w:tcPr>
          <w:p w14:paraId="5B6D62B8" w14:textId="4349000F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中和成人中心10月份租金支出</w:t>
            </w:r>
          </w:p>
        </w:tc>
        <w:tc>
          <w:tcPr>
            <w:tcW w:w="867" w:type="pct"/>
            <w:vAlign w:val="center"/>
          </w:tcPr>
          <w:p w14:paraId="0E711CDD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126,000</w:t>
            </w:r>
          </w:p>
        </w:tc>
      </w:tr>
      <w:tr w:rsidR="00954428" w:rsidRPr="000A2A52" w14:paraId="459CFE3F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7214D109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6D170565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107/10</w:t>
            </w:r>
            <w:r w:rsidRPr="000A2A52">
              <w:rPr>
                <w:rFonts w:ascii="標楷體" w:eastAsia="標楷體" w:hAnsi="標楷體"/>
                <w:bCs/>
              </w:rPr>
              <w:t>/31</w:t>
            </w:r>
          </w:p>
        </w:tc>
        <w:tc>
          <w:tcPr>
            <w:tcW w:w="1025" w:type="pct"/>
            <w:vAlign w:val="center"/>
          </w:tcPr>
          <w:p w14:paraId="2736ECED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20181031001</w:t>
            </w:r>
          </w:p>
        </w:tc>
        <w:tc>
          <w:tcPr>
            <w:tcW w:w="1658" w:type="pct"/>
            <w:vAlign w:val="center"/>
          </w:tcPr>
          <w:p w14:paraId="012C160B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中和成人長照中心11月份租金支出</w:t>
            </w:r>
          </w:p>
        </w:tc>
        <w:tc>
          <w:tcPr>
            <w:tcW w:w="867" w:type="pct"/>
            <w:vAlign w:val="center"/>
          </w:tcPr>
          <w:p w14:paraId="13566496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126,000</w:t>
            </w:r>
          </w:p>
        </w:tc>
      </w:tr>
      <w:tr w:rsidR="00954428" w:rsidRPr="000A2A52" w14:paraId="6A8BC8BA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32D288A2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4912D4B9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107/11</w:t>
            </w:r>
            <w:r w:rsidRPr="000A2A52">
              <w:rPr>
                <w:rFonts w:ascii="標楷體" w:eastAsia="標楷體" w:hAnsi="標楷體"/>
                <w:bCs/>
              </w:rPr>
              <w:t>/30</w:t>
            </w:r>
          </w:p>
        </w:tc>
        <w:tc>
          <w:tcPr>
            <w:tcW w:w="1025" w:type="pct"/>
            <w:vAlign w:val="center"/>
          </w:tcPr>
          <w:p w14:paraId="72778955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20181130002</w:t>
            </w:r>
          </w:p>
        </w:tc>
        <w:tc>
          <w:tcPr>
            <w:tcW w:w="1658" w:type="pct"/>
            <w:vAlign w:val="center"/>
          </w:tcPr>
          <w:p w14:paraId="6EDC70B2" w14:textId="590DA219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</w:rPr>
              <w:t>中和成人中心12月份租金支出</w:t>
            </w:r>
          </w:p>
        </w:tc>
        <w:tc>
          <w:tcPr>
            <w:tcW w:w="867" w:type="pct"/>
            <w:vAlign w:val="center"/>
          </w:tcPr>
          <w:p w14:paraId="19DC4F62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126,000</w:t>
            </w:r>
          </w:p>
        </w:tc>
      </w:tr>
      <w:tr w:rsidR="00954428" w:rsidRPr="000A2A52" w14:paraId="3332E535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0FA08155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3E2EC2BD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107/12</w:t>
            </w:r>
            <w:r w:rsidRPr="000A2A52">
              <w:rPr>
                <w:rFonts w:ascii="標楷體" w:eastAsia="標楷體" w:hAnsi="標楷體"/>
                <w:bCs/>
              </w:rPr>
              <w:t>/27</w:t>
            </w:r>
          </w:p>
        </w:tc>
        <w:tc>
          <w:tcPr>
            <w:tcW w:w="1025" w:type="pct"/>
            <w:vAlign w:val="center"/>
          </w:tcPr>
          <w:p w14:paraId="2ABB779D" w14:textId="74756140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20181227002</w:t>
            </w:r>
          </w:p>
        </w:tc>
        <w:tc>
          <w:tcPr>
            <w:tcW w:w="1658" w:type="pct"/>
            <w:vAlign w:val="center"/>
          </w:tcPr>
          <w:p w14:paraId="74E8955A" w14:textId="32F4DEC8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</w:rPr>
              <w:t>中和成人中心108年1月份租金支出</w:t>
            </w:r>
          </w:p>
        </w:tc>
        <w:tc>
          <w:tcPr>
            <w:tcW w:w="867" w:type="pct"/>
            <w:vAlign w:val="center"/>
          </w:tcPr>
          <w:p w14:paraId="19B69D4D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126,000</w:t>
            </w:r>
          </w:p>
        </w:tc>
      </w:tr>
      <w:tr w:rsidR="00954428" w:rsidRPr="000A2A52" w14:paraId="553C64AC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428FE95C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4323CB0D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</w:rPr>
              <w:t>107/2</w:t>
            </w:r>
            <w:r w:rsidRPr="000A2A52">
              <w:rPr>
                <w:rFonts w:ascii="標楷體" w:eastAsia="標楷體" w:hAnsi="標楷體"/>
              </w:rPr>
              <w:t>/26</w:t>
            </w:r>
          </w:p>
        </w:tc>
        <w:tc>
          <w:tcPr>
            <w:tcW w:w="1025" w:type="pct"/>
            <w:vAlign w:val="center"/>
          </w:tcPr>
          <w:p w14:paraId="4F319560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20180226006</w:t>
            </w:r>
          </w:p>
        </w:tc>
        <w:tc>
          <w:tcPr>
            <w:tcW w:w="1658" w:type="pct"/>
            <w:vAlign w:val="center"/>
          </w:tcPr>
          <w:p w14:paraId="3C3C740B" w14:textId="7B33ACCB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</w:rPr>
              <w:t>屏東成人中心2至7月</w:t>
            </w:r>
            <w:r w:rsidRPr="000A2A52">
              <w:rPr>
                <w:rFonts w:ascii="標楷體" w:eastAsia="標楷體" w:hAnsi="標楷體" w:hint="eastAsia"/>
              </w:rPr>
              <w:lastRenderedPageBreak/>
              <w:t>份租金支出</w:t>
            </w:r>
          </w:p>
        </w:tc>
        <w:tc>
          <w:tcPr>
            <w:tcW w:w="867" w:type="pct"/>
            <w:vAlign w:val="center"/>
          </w:tcPr>
          <w:p w14:paraId="763CA09C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lastRenderedPageBreak/>
              <w:t>360,000</w:t>
            </w:r>
          </w:p>
        </w:tc>
      </w:tr>
      <w:tr w:rsidR="00954428" w:rsidRPr="000A2A52" w14:paraId="0B6065EE" w14:textId="77777777" w:rsidTr="000A2A52">
        <w:trPr>
          <w:trHeight w:val="144"/>
          <w:jc w:val="center"/>
        </w:trPr>
        <w:tc>
          <w:tcPr>
            <w:tcW w:w="568" w:type="pct"/>
            <w:vMerge/>
          </w:tcPr>
          <w:p w14:paraId="08EF05EF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6763DD58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</w:rPr>
              <w:t>107/8</w:t>
            </w:r>
            <w:r w:rsidRPr="000A2A52">
              <w:rPr>
                <w:rFonts w:ascii="標楷體" w:eastAsia="標楷體" w:hAnsi="標楷體"/>
              </w:rPr>
              <w:t>/15</w:t>
            </w:r>
          </w:p>
        </w:tc>
        <w:tc>
          <w:tcPr>
            <w:tcW w:w="1025" w:type="pct"/>
            <w:vAlign w:val="center"/>
          </w:tcPr>
          <w:p w14:paraId="7D2F78DE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20180815004</w:t>
            </w:r>
          </w:p>
        </w:tc>
        <w:tc>
          <w:tcPr>
            <w:tcW w:w="1658" w:type="pct"/>
            <w:vAlign w:val="center"/>
          </w:tcPr>
          <w:p w14:paraId="213CDF2D" w14:textId="4B9812AA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</w:rPr>
              <w:t>屏東成人中心</w:t>
            </w:r>
            <w:r w:rsidR="0040488E">
              <w:rPr>
                <w:rFonts w:ascii="標楷體" w:eastAsia="標楷體" w:hAnsi="標楷體" w:hint="eastAsia"/>
              </w:rPr>
              <w:t>107</w:t>
            </w:r>
            <w:r w:rsidR="0040488E">
              <w:rPr>
                <w:rFonts w:ascii="標楷體" w:eastAsia="標楷體" w:hAnsi="標楷體" w:hint="eastAsia"/>
                <w:lang w:eastAsia="zh-HK"/>
              </w:rPr>
              <w:t>年</w:t>
            </w:r>
            <w:r w:rsidRPr="000A2A52">
              <w:rPr>
                <w:rFonts w:ascii="標楷體" w:eastAsia="標楷體" w:hAnsi="標楷體" w:hint="eastAsia"/>
              </w:rPr>
              <w:t>8至12月</w:t>
            </w:r>
            <w:r w:rsidR="0040488E">
              <w:rPr>
                <w:rFonts w:ascii="標楷體" w:eastAsia="標楷體" w:hAnsi="標楷體" w:hint="eastAsia"/>
              </w:rPr>
              <w:t>,108</w:t>
            </w:r>
            <w:r w:rsidR="0040488E">
              <w:rPr>
                <w:rFonts w:ascii="標楷體" w:eastAsia="標楷體" w:hAnsi="標楷體" w:hint="eastAsia"/>
                <w:lang w:eastAsia="zh-HK"/>
              </w:rPr>
              <w:t>年</w:t>
            </w:r>
            <w:r w:rsidR="0040488E">
              <w:rPr>
                <w:rFonts w:ascii="標楷體" w:eastAsia="標楷體" w:hAnsi="標楷體" w:hint="eastAsia"/>
              </w:rPr>
              <w:t>1</w:t>
            </w:r>
            <w:r w:rsidR="0040488E">
              <w:rPr>
                <w:rFonts w:ascii="標楷體" w:eastAsia="標楷體" w:hAnsi="標楷體" w:hint="eastAsia"/>
                <w:lang w:eastAsia="zh-HK"/>
              </w:rPr>
              <w:t>月</w:t>
            </w:r>
            <w:r w:rsidRPr="000A2A52">
              <w:rPr>
                <w:rFonts w:ascii="標楷體" w:eastAsia="標楷體" w:hAnsi="標楷體" w:hint="eastAsia"/>
              </w:rPr>
              <w:t>份租金支出</w:t>
            </w:r>
          </w:p>
        </w:tc>
        <w:tc>
          <w:tcPr>
            <w:tcW w:w="867" w:type="pct"/>
            <w:vAlign w:val="center"/>
          </w:tcPr>
          <w:p w14:paraId="374A8502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360,000</w:t>
            </w:r>
          </w:p>
        </w:tc>
      </w:tr>
      <w:tr w:rsidR="00954428" w:rsidRPr="000A2A52" w14:paraId="7CAC97B4" w14:textId="77777777" w:rsidTr="000A2A52">
        <w:trPr>
          <w:trHeight w:val="567"/>
          <w:jc w:val="center"/>
        </w:trPr>
        <w:tc>
          <w:tcPr>
            <w:tcW w:w="568" w:type="pct"/>
            <w:vMerge/>
          </w:tcPr>
          <w:p w14:paraId="0C330786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4BC78423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</w:rPr>
              <w:t>107/6</w:t>
            </w:r>
            <w:r w:rsidRPr="000A2A52">
              <w:rPr>
                <w:rFonts w:ascii="標楷體" w:eastAsia="標楷體" w:hAnsi="標楷體"/>
              </w:rPr>
              <w:t>/4</w:t>
            </w:r>
          </w:p>
        </w:tc>
        <w:tc>
          <w:tcPr>
            <w:tcW w:w="1025" w:type="pct"/>
            <w:vAlign w:val="center"/>
          </w:tcPr>
          <w:p w14:paraId="40250237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20180604003</w:t>
            </w:r>
          </w:p>
        </w:tc>
        <w:tc>
          <w:tcPr>
            <w:tcW w:w="1658" w:type="pct"/>
            <w:vAlign w:val="center"/>
          </w:tcPr>
          <w:p w14:paraId="66D2C71A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lang w:eastAsia="zh-HK"/>
              </w:rPr>
              <w:t>醫</w:t>
            </w:r>
            <w:r w:rsidRPr="000A2A52">
              <w:rPr>
                <w:rFonts w:ascii="標楷體" w:eastAsia="標楷體" w:hAnsi="標楷體" w:hint="eastAsia"/>
              </w:rPr>
              <w:t>療</w:t>
            </w:r>
            <w:r w:rsidRPr="000A2A52">
              <w:rPr>
                <w:rFonts w:ascii="標楷體" w:eastAsia="標楷體" w:hAnsi="標楷體" w:hint="eastAsia"/>
                <w:lang w:eastAsia="zh-HK"/>
              </w:rPr>
              <w:t>費-萬芳醫院</w:t>
            </w:r>
          </w:p>
        </w:tc>
        <w:tc>
          <w:tcPr>
            <w:tcW w:w="867" w:type="pct"/>
            <w:vAlign w:val="center"/>
          </w:tcPr>
          <w:p w14:paraId="3F2D2974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100,000</w:t>
            </w:r>
          </w:p>
        </w:tc>
      </w:tr>
      <w:tr w:rsidR="00954428" w:rsidRPr="000A2A52" w14:paraId="04A87056" w14:textId="77777777" w:rsidTr="000A2A52">
        <w:trPr>
          <w:trHeight w:val="567"/>
          <w:jc w:val="center"/>
        </w:trPr>
        <w:tc>
          <w:tcPr>
            <w:tcW w:w="568" w:type="pct"/>
            <w:vMerge/>
          </w:tcPr>
          <w:p w14:paraId="0444CB61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1A66CFAB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107/7</w:t>
            </w:r>
            <w:r w:rsidRPr="000A2A52">
              <w:rPr>
                <w:rFonts w:ascii="標楷體" w:eastAsia="標楷體" w:hAnsi="標楷體"/>
                <w:bCs/>
              </w:rPr>
              <w:t>/2</w:t>
            </w:r>
          </w:p>
        </w:tc>
        <w:tc>
          <w:tcPr>
            <w:tcW w:w="1025" w:type="pct"/>
            <w:vAlign w:val="center"/>
          </w:tcPr>
          <w:p w14:paraId="753999A0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20180702006</w:t>
            </w:r>
          </w:p>
        </w:tc>
        <w:tc>
          <w:tcPr>
            <w:tcW w:w="1658" w:type="pct"/>
            <w:vAlign w:val="center"/>
          </w:tcPr>
          <w:p w14:paraId="3DC78C68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lang w:eastAsia="zh-HK"/>
              </w:rPr>
              <w:t>醫</w:t>
            </w:r>
            <w:r w:rsidRPr="000A2A52">
              <w:rPr>
                <w:rFonts w:ascii="標楷體" w:eastAsia="標楷體" w:hAnsi="標楷體" w:hint="eastAsia"/>
              </w:rPr>
              <w:t>療</w:t>
            </w:r>
            <w:r w:rsidRPr="000A2A52">
              <w:rPr>
                <w:rFonts w:ascii="標楷體" w:eastAsia="標楷體" w:hAnsi="標楷體" w:hint="eastAsia"/>
                <w:lang w:eastAsia="zh-HK"/>
              </w:rPr>
              <w:t>費-萬芳醫院</w:t>
            </w:r>
          </w:p>
        </w:tc>
        <w:tc>
          <w:tcPr>
            <w:tcW w:w="867" w:type="pct"/>
            <w:vAlign w:val="center"/>
          </w:tcPr>
          <w:p w14:paraId="2B62403C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100,000</w:t>
            </w:r>
          </w:p>
        </w:tc>
      </w:tr>
      <w:tr w:rsidR="00954428" w:rsidRPr="000A2A52" w14:paraId="10557032" w14:textId="77777777" w:rsidTr="000A2A52">
        <w:trPr>
          <w:trHeight w:val="567"/>
          <w:jc w:val="center"/>
        </w:trPr>
        <w:tc>
          <w:tcPr>
            <w:tcW w:w="568" w:type="pct"/>
            <w:vMerge/>
          </w:tcPr>
          <w:p w14:paraId="4CEA4EF6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6D856B50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107/8</w:t>
            </w:r>
            <w:r w:rsidRPr="000A2A52">
              <w:rPr>
                <w:rFonts w:ascii="標楷體" w:eastAsia="標楷體" w:hAnsi="標楷體"/>
                <w:bCs/>
              </w:rPr>
              <w:t>/13</w:t>
            </w:r>
          </w:p>
        </w:tc>
        <w:tc>
          <w:tcPr>
            <w:tcW w:w="1025" w:type="pct"/>
            <w:vAlign w:val="center"/>
          </w:tcPr>
          <w:p w14:paraId="3272D380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20180813002</w:t>
            </w:r>
          </w:p>
        </w:tc>
        <w:tc>
          <w:tcPr>
            <w:tcW w:w="1658" w:type="pct"/>
            <w:vAlign w:val="center"/>
          </w:tcPr>
          <w:p w14:paraId="7A289DA7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lang w:eastAsia="zh-HK"/>
              </w:rPr>
              <w:t>醫</w:t>
            </w:r>
            <w:r w:rsidRPr="000A2A52">
              <w:rPr>
                <w:rFonts w:ascii="標楷體" w:eastAsia="標楷體" w:hAnsi="標楷體" w:hint="eastAsia"/>
              </w:rPr>
              <w:t>療</w:t>
            </w:r>
            <w:r w:rsidRPr="000A2A52">
              <w:rPr>
                <w:rFonts w:ascii="標楷體" w:eastAsia="標楷體" w:hAnsi="標楷體" w:hint="eastAsia"/>
                <w:lang w:eastAsia="zh-HK"/>
              </w:rPr>
              <w:t>費-萬芳醫院</w:t>
            </w:r>
          </w:p>
        </w:tc>
        <w:tc>
          <w:tcPr>
            <w:tcW w:w="867" w:type="pct"/>
            <w:vAlign w:val="center"/>
          </w:tcPr>
          <w:p w14:paraId="03350CCD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/>
                <w:bCs/>
              </w:rPr>
              <w:t>1</w:t>
            </w:r>
            <w:r w:rsidRPr="000A2A52">
              <w:rPr>
                <w:rFonts w:ascii="標楷體" w:eastAsia="標楷體" w:hAnsi="標楷體" w:hint="eastAsia"/>
                <w:bCs/>
              </w:rPr>
              <w:t>00,000</w:t>
            </w:r>
          </w:p>
        </w:tc>
      </w:tr>
      <w:tr w:rsidR="00954428" w:rsidRPr="000A2A52" w14:paraId="652A3164" w14:textId="77777777" w:rsidTr="000A2A52">
        <w:trPr>
          <w:trHeight w:val="567"/>
          <w:jc w:val="center"/>
        </w:trPr>
        <w:tc>
          <w:tcPr>
            <w:tcW w:w="568" w:type="pct"/>
            <w:vMerge/>
          </w:tcPr>
          <w:p w14:paraId="38BDD56D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69075E76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107/9</w:t>
            </w:r>
            <w:r w:rsidRPr="000A2A52">
              <w:rPr>
                <w:rFonts w:ascii="標楷體" w:eastAsia="標楷體" w:hAnsi="標楷體"/>
                <w:bCs/>
              </w:rPr>
              <w:t>/9</w:t>
            </w:r>
          </w:p>
        </w:tc>
        <w:tc>
          <w:tcPr>
            <w:tcW w:w="1025" w:type="pct"/>
            <w:vAlign w:val="center"/>
          </w:tcPr>
          <w:p w14:paraId="5ABFB2C0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20180904003</w:t>
            </w:r>
          </w:p>
        </w:tc>
        <w:tc>
          <w:tcPr>
            <w:tcW w:w="1658" w:type="pct"/>
            <w:vAlign w:val="center"/>
          </w:tcPr>
          <w:p w14:paraId="07396072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lang w:eastAsia="zh-HK"/>
              </w:rPr>
              <w:t>醫</w:t>
            </w:r>
            <w:r w:rsidRPr="000A2A52">
              <w:rPr>
                <w:rFonts w:ascii="標楷體" w:eastAsia="標楷體" w:hAnsi="標楷體" w:hint="eastAsia"/>
              </w:rPr>
              <w:t>療</w:t>
            </w:r>
            <w:r w:rsidRPr="000A2A52">
              <w:rPr>
                <w:rFonts w:ascii="標楷體" w:eastAsia="標楷體" w:hAnsi="標楷體" w:hint="eastAsia"/>
                <w:lang w:eastAsia="zh-HK"/>
              </w:rPr>
              <w:t>費-萬芳醫院</w:t>
            </w:r>
          </w:p>
        </w:tc>
        <w:tc>
          <w:tcPr>
            <w:tcW w:w="867" w:type="pct"/>
            <w:vAlign w:val="center"/>
          </w:tcPr>
          <w:p w14:paraId="3F35B015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/>
                <w:bCs/>
              </w:rPr>
              <w:t>1</w:t>
            </w:r>
            <w:r w:rsidRPr="000A2A52">
              <w:rPr>
                <w:rFonts w:ascii="標楷體" w:eastAsia="標楷體" w:hAnsi="標楷體" w:hint="eastAsia"/>
                <w:bCs/>
              </w:rPr>
              <w:t>00,000</w:t>
            </w:r>
          </w:p>
        </w:tc>
      </w:tr>
      <w:tr w:rsidR="00954428" w:rsidRPr="000A2A52" w14:paraId="2F975D18" w14:textId="77777777" w:rsidTr="000A2A52">
        <w:trPr>
          <w:trHeight w:val="567"/>
          <w:jc w:val="center"/>
        </w:trPr>
        <w:tc>
          <w:tcPr>
            <w:tcW w:w="568" w:type="pct"/>
            <w:vMerge/>
          </w:tcPr>
          <w:p w14:paraId="1EB5BB85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1F61D71A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107/10</w:t>
            </w:r>
            <w:r w:rsidRPr="000A2A52">
              <w:rPr>
                <w:rFonts w:ascii="標楷體" w:eastAsia="標楷體" w:hAnsi="標楷體"/>
                <w:bCs/>
              </w:rPr>
              <w:t>/8</w:t>
            </w:r>
          </w:p>
        </w:tc>
        <w:tc>
          <w:tcPr>
            <w:tcW w:w="1025" w:type="pct"/>
            <w:vAlign w:val="center"/>
          </w:tcPr>
          <w:p w14:paraId="0785D558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20181008002</w:t>
            </w:r>
          </w:p>
        </w:tc>
        <w:tc>
          <w:tcPr>
            <w:tcW w:w="1658" w:type="pct"/>
            <w:vAlign w:val="center"/>
          </w:tcPr>
          <w:p w14:paraId="34563CBA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lang w:eastAsia="zh-HK"/>
              </w:rPr>
              <w:t>醫</w:t>
            </w:r>
            <w:r w:rsidRPr="000A2A52">
              <w:rPr>
                <w:rFonts w:ascii="標楷體" w:eastAsia="標楷體" w:hAnsi="標楷體" w:hint="eastAsia"/>
              </w:rPr>
              <w:t>療</w:t>
            </w:r>
            <w:r w:rsidRPr="000A2A52">
              <w:rPr>
                <w:rFonts w:ascii="標楷體" w:eastAsia="標楷體" w:hAnsi="標楷體" w:hint="eastAsia"/>
                <w:lang w:eastAsia="zh-HK"/>
              </w:rPr>
              <w:t>費-萬芳醫院</w:t>
            </w:r>
          </w:p>
        </w:tc>
        <w:tc>
          <w:tcPr>
            <w:tcW w:w="867" w:type="pct"/>
            <w:vAlign w:val="center"/>
          </w:tcPr>
          <w:p w14:paraId="6B648867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/>
                <w:bCs/>
              </w:rPr>
              <w:t>1</w:t>
            </w:r>
            <w:r w:rsidRPr="000A2A52">
              <w:rPr>
                <w:rFonts w:ascii="標楷體" w:eastAsia="標楷體" w:hAnsi="標楷體" w:hint="eastAsia"/>
                <w:bCs/>
              </w:rPr>
              <w:t>00,000</w:t>
            </w:r>
          </w:p>
        </w:tc>
      </w:tr>
      <w:tr w:rsidR="00954428" w:rsidRPr="000A2A52" w14:paraId="699B419D" w14:textId="77777777" w:rsidTr="000A2A52">
        <w:trPr>
          <w:trHeight w:val="567"/>
          <w:jc w:val="center"/>
        </w:trPr>
        <w:tc>
          <w:tcPr>
            <w:tcW w:w="568" w:type="pct"/>
            <w:vMerge/>
          </w:tcPr>
          <w:p w14:paraId="5CDB2680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4855A7E0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107/11</w:t>
            </w:r>
            <w:r w:rsidRPr="000A2A52">
              <w:rPr>
                <w:rFonts w:ascii="標楷體" w:eastAsia="標楷體" w:hAnsi="標楷體"/>
                <w:bCs/>
              </w:rPr>
              <w:t>/5</w:t>
            </w:r>
          </w:p>
        </w:tc>
        <w:tc>
          <w:tcPr>
            <w:tcW w:w="1025" w:type="pct"/>
            <w:vAlign w:val="center"/>
          </w:tcPr>
          <w:p w14:paraId="1916146B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20181105002</w:t>
            </w:r>
          </w:p>
        </w:tc>
        <w:tc>
          <w:tcPr>
            <w:tcW w:w="1658" w:type="pct"/>
            <w:vAlign w:val="center"/>
          </w:tcPr>
          <w:p w14:paraId="7F1A10C1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lang w:eastAsia="zh-HK"/>
              </w:rPr>
              <w:t>醫</w:t>
            </w:r>
            <w:r w:rsidRPr="000A2A52">
              <w:rPr>
                <w:rFonts w:ascii="標楷體" w:eastAsia="標楷體" w:hAnsi="標楷體" w:hint="eastAsia"/>
              </w:rPr>
              <w:t>療</w:t>
            </w:r>
            <w:r w:rsidRPr="000A2A52">
              <w:rPr>
                <w:rFonts w:ascii="標楷體" w:eastAsia="標楷體" w:hAnsi="標楷體" w:hint="eastAsia"/>
                <w:lang w:eastAsia="zh-HK"/>
              </w:rPr>
              <w:t>費-萬芳醫院</w:t>
            </w:r>
          </w:p>
        </w:tc>
        <w:tc>
          <w:tcPr>
            <w:tcW w:w="867" w:type="pct"/>
            <w:vAlign w:val="center"/>
          </w:tcPr>
          <w:p w14:paraId="2601ABAF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/>
                <w:bCs/>
              </w:rPr>
              <w:t>1</w:t>
            </w:r>
            <w:r w:rsidRPr="000A2A52">
              <w:rPr>
                <w:rFonts w:ascii="標楷體" w:eastAsia="標楷體" w:hAnsi="標楷體" w:hint="eastAsia"/>
                <w:bCs/>
              </w:rPr>
              <w:t>00,000</w:t>
            </w:r>
          </w:p>
        </w:tc>
      </w:tr>
      <w:tr w:rsidR="00954428" w:rsidRPr="000A2A52" w14:paraId="7587082B" w14:textId="77777777" w:rsidTr="000A2A52">
        <w:trPr>
          <w:trHeight w:val="567"/>
          <w:jc w:val="center"/>
        </w:trPr>
        <w:tc>
          <w:tcPr>
            <w:tcW w:w="568" w:type="pct"/>
            <w:vMerge/>
          </w:tcPr>
          <w:p w14:paraId="04310E10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882" w:type="pct"/>
            <w:vAlign w:val="center"/>
          </w:tcPr>
          <w:p w14:paraId="21439A22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107/</w:t>
            </w:r>
            <w:r w:rsidRPr="000A2A52">
              <w:rPr>
                <w:rFonts w:ascii="標楷體" w:eastAsia="標楷體" w:hAnsi="標楷體"/>
                <w:bCs/>
              </w:rPr>
              <w:t>1</w:t>
            </w:r>
            <w:r w:rsidRPr="000A2A52">
              <w:rPr>
                <w:rFonts w:ascii="標楷體" w:eastAsia="標楷體" w:hAnsi="標楷體" w:hint="eastAsia"/>
                <w:bCs/>
              </w:rPr>
              <w:t>2</w:t>
            </w:r>
            <w:r w:rsidRPr="000A2A52">
              <w:rPr>
                <w:rFonts w:ascii="標楷體" w:eastAsia="標楷體" w:hAnsi="標楷體"/>
                <w:bCs/>
              </w:rPr>
              <w:t>/12</w:t>
            </w:r>
          </w:p>
        </w:tc>
        <w:tc>
          <w:tcPr>
            <w:tcW w:w="1025" w:type="pct"/>
            <w:vAlign w:val="center"/>
          </w:tcPr>
          <w:p w14:paraId="397CDCC6" w14:textId="77777777" w:rsidR="00954428" w:rsidRPr="000A2A52" w:rsidRDefault="00954428" w:rsidP="0095442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A2A52">
              <w:rPr>
                <w:rFonts w:ascii="標楷體" w:eastAsia="標楷體" w:hAnsi="標楷體" w:hint="eastAsia"/>
                <w:bCs/>
              </w:rPr>
              <w:t>20181212002</w:t>
            </w:r>
          </w:p>
        </w:tc>
        <w:tc>
          <w:tcPr>
            <w:tcW w:w="1658" w:type="pct"/>
            <w:vAlign w:val="center"/>
          </w:tcPr>
          <w:p w14:paraId="062E6A48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 w:hint="eastAsia"/>
                <w:lang w:eastAsia="zh-HK"/>
              </w:rPr>
              <w:t>醫</w:t>
            </w:r>
            <w:r w:rsidRPr="000A2A52">
              <w:rPr>
                <w:rFonts w:ascii="標楷體" w:eastAsia="標楷體" w:hAnsi="標楷體" w:hint="eastAsia"/>
              </w:rPr>
              <w:t>療</w:t>
            </w:r>
            <w:r w:rsidRPr="000A2A52">
              <w:rPr>
                <w:rFonts w:ascii="標楷體" w:eastAsia="標楷體" w:hAnsi="標楷體" w:hint="eastAsia"/>
                <w:lang w:eastAsia="zh-HK"/>
              </w:rPr>
              <w:t>費-萬芳醫院</w:t>
            </w:r>
          </w:p>
        </w:tc>
        <w:tc>
          <w:tcPr>
            <w:tcW w:w="867" w:type="pct"/>
            <w:vAlign w:val="center"/>
          </w:tcPr>
          <w:p w14:paraId="3DAFF12C" w14:textId="77777777" w:rsidR="00954428" w:rsidRPr="000A2A52" w:rsidRDefault="00954428" w:rsidP="00954428">
            <w:pPr>
              <w:jc w:val="center"/>
              <w:rPr>
                <w:rFonts w:ascii="標楷體" w:eastAsia="標楷體" w:hAnsi="標楷體"/>
              </w:rPr>
            </w:pPr>
            <w:r w:rsidRPr="000A2A52">
              <w:rPr>
                <w:rFonts w:ascii="標楷體" w:eastAsia="標楷體" w:hAnsi="標楷體"/>
                <w:bCs/>
              </w:rPr>
              <w:t>1</w:t>
            </w:r>
            <w:r w:rsidRPr="000A2A52">
              <w:rPr>
                <w:rFonts w:ascii="標楷體" w:eastAsia="標楷體" w:hAnsi="標楷體" w:hint="eastAsia"/>
                <w:bCs/>
              </w:rPr>
              <w:t>00,000</w:t>
            </w:r>
          </w:p>
        </w:tc>
      </w:tr>
      <w:tr w:rsidR="00954428" w:rsidRPr="000A2A52" w14:paraId="3C822B26" w14:textId="277E9CB3" w:rsidTr="000A2A52">
        <w:trPr>
          <w:trHeight w:val="492"/>
          <w:jc w:val="center"/>
        </w:trPr>
        <w:tc>
          <w:tcPr>
            <w:tcW w:w="568" w:type="pct"/>
            <w:vMerge/>
          </w:tcPr>
          <w:p w14:paraId="585152A1" w14:textId="77777777" w:rsidR="00954428" w:rsidRPr="000A2A52" w:rsidRDefault="00954428" w:rsidP="00AE15E1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4432" w:type="pct"/>
            <w:gridSpan w:val="4"/>
            <w:vAlign w:val="center"/>
          </w:tcPr>
          <w:p w14:paraId="060D04EA" w14:textId="0A2EA7F4" w:rsidR="00954428" w:rsidRPr="000A2A52" w:rsidRDefault="00954428" w:rsidP="00AE15E1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b/>
                <w:bCs/>
              </w:rPr>
            </w:pPr>
            <w:r w:rsidRPr="000A2A52">
              <w:rPr>
                <w:rFonts w:ascii="標楷體" w:eastAsia="標楷體" w:hAnsi="標楷體" w:hint="eastAsia"/>
                <w:b/>
                <w:bCs/>
              </w:rPr>
              <w:t>合計：</w:t>
            </w:r>
            <w:r w:rsidRPr="000A2A52">
              <w:rPr>
                <w:rFonts w:ascii="標楷體" w:eastAsia="標楷體" w:hAnsi="標楷體"/>
                <w:b/>
                <w:bCs/>
              </w:rPr>
              <w:fldChar w:fldCharType="begin"/>
            </w:r>
            <w:r w:rsidRPr="000A2A52">
              <w:rPr>
                <w:rFonts w:ascii="標楷體" w:eastAsia="標楷體" w:hAnsi="標楷體"/>
                <w:b/>
                <w:bCs/>
              </w:rPr>
              <w:instrText xml:space="preserve"> </w:instrText>
            </w:r>
            <w:r w:rsidRPr="000A2A52">
              <w:rPr>
                <w:rFonts w:ascii="標楷體" w:eastAsia="標楷體" w:hAnsi="標楷體" w:hint="eastAsia"/>
                <w:b/>
                <w:bCs/>
              </w:rPr>
              <w:instrText>=SUM(ABOVE)</w:instrText>
            </w:r>
            <w:r w:rsidRPr="000A2A52">
              <w:rPr>
                <w:rFonts w:ascii="標楷體" w:eastAsia="標楷體" w:hAnsi="標楷體"/>
                <w:b/>
                <w:bCs/>
              </w:rPr>
              <w:instrText xml:space="preserve"> </w:instrText>
            </w:r>
            <w:r w:rsidRPr="000A2A52">
              <w:rPr>
                <w:rFonts w:ascii="標楷體" w:eastAsia="標楷體" w:hAnsi="標楷體"/>
                <w:b/>
                <w:bCs/>
              </w:rPr>
              <w:fldChar w:fldCharType="separate"/>
            </w:r>
            <w:r w:rsidRPr="000A2A52">
              <w:rPr>
                <w:rFonts w:ascii="標楷體" w:eastAsia="標楷體" w:hAnsi="標楷體"/>
                <w:b/>
                <w:bCs/>
                <w:noProof/>
              </w:rPr>
              <w:t>2,9</w:t>
            </w:r>
            <w:r w:rsidRPr="000A2A52">
              <w:rPr>
                <w:rFonts w:ascii="標楷體" w:eastAsia="標楷體" w:hAnsi="標楷體"/>
                <w:b/>
                <w:bCs/>
              </w:rPr>
              <w:fldChar w:fldCharType="end"/>
            </w:r>
            <w:r w:rsidRPr="000A2A52">
              <w:rPr>
                <w:rFonts w:ascii="標楷體" w:eastAsia="標楷體" w:hAnsi="標楷體" w:hint="eastAsia"/>
                <w:b/>
                <w:bCs/>
              </w:rPr>
              <w:t>26,000</w:t>
            </w:r>
          </w:p>
        </w:tc>
      </w:tr>
    </w:tbl>
    <w:p w14:paraId="2592F620" w14:textId="53AD75A9" w:rsidR="004A6A7B" w:rsidRPr="000A2A52" w:rsidRDefault="004A6A7B" w:rsidP="005F63F6">
      <w:pPr>
        <w:rPr>
          <w:rFonts w:ascii="標楷體" w:eastAsia="標楷體" w:hAnsi="標楷體"/>
          <w:b/>
          <w:bCs/>
          <w:sz w:val="28"/>
          <w:szCs w:val="28"/>
        </w:rPr>
      </w:pPr>
      <w:r w:rsidRPr="000A2A52">
        <w:rPr>
          <w:rFonts w:ascii="標楷體" w:eastAsia="標楷體" w:hAnsi="標楷體" w:hint="eastAsia"/>
          <w:b/>
          <w:bCs/>
          <w:sz w:val="28"/>
          <w:szCs w:val="28"/>
        </w:rPr>
        <w:t>勸募所得款使用情形</w:t>
      </w:r>
      <w:r w:rsidRPr="000A2A52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11F8F575" w14:textId="69A32F08" w:rsidR="007F6B46" w:rsidRPr="000A2A52" w:rsidRDefault="0026169E" w:rsidP="0026169E">
      <w:pPr>
        <w:spacing w:beforeLines="50" w:before="180" w:line="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本勸募計畫於勸募活動期間，本會透過各項管道募集本案所需經費，共募得新台幣2,828,375</w:t>
      </w:r>
      <w:r w:rsidRPr="000A2A52">
        <w:rPr>
          <w:rFonts w:ascii="標楷體" w:eastAsia="標楷體" w:hAnsi="標楷體"/>
          <w:bCs/>
          <w:color w:val="000000" w:themeColor="text1"/>
          <w:sz w:val="28"/>
          <w:szCs w:val="28"/>
        </w:rPr>
        <w:t>元</w:t>
      </w:r>
      <w:r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(含利息所得)，因募得款有限，則</w:t>
      </w:r>
      <w:r w:rsidRPr="000A2A52">
        <w:rPr>
          <w:rFonts w:ascii="標楷體" w:eastAsia="標楷體" w:hAnsi="標楷體"/>
          <w:bCs/>
          <w:color w:val="000000" w:themeColor="text1"/>
          <w:sz w:val="28"/>
          <w:szCs w:val="28"/>
        </w:rPr>
        <w:t>用於</w:t>
      </w:r>
      <w:r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本會2,926,000</w:t>
      </w:r>
      <w:r w:rsidRPr="000A2A52">
        <w:rPr>
          <w:rFonts w:ascii="標楷體" w:eastAsia="標楷體" w:hAnsi="標楷體"/>
          <w:bCs/>
          <w:color w:val="000000" w:themeColor="text1"/>
          <w:sz w:val="28"/>
          <w:szCs w:val="28"/>
        </w:rPr>
        <w:t>元</w:t>
      </w:r>
      <w:r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，尚不足額</w:t>
      </w:r>
      <w:r w:rsidRPr="000A2A52">
        <w:rPr>
          <w:rFonts w:ascii="標楷體" w:eastAsia="標楷體" w:hAnsi="標楷體" w:hint="eastAsia"/>
          <w:bCs/>
          <w:color w:val="FF0000"/>
          <w:sz w:val="28"/>
          <w:szCs w:val="28"/>
        </w:rPr>
        <w:t>97,625</w:t>
      </w:r>
      <w:r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元，則由本會其他業務經費支應。</w:t>
      </w:r>
    </w:p>
    <w:p w14:paraId="4A3323D2" w14:textId="5805BFAD" w:rsidR="000A2A52" w:rsidRPr="000A2A52" w:rsidRDefault="006A0D34" w:rsidP="000A2A52">
      <w:pPr>
        <w:spacing w:beforeLines="50" w:before="180"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中和長照中心為本基金會提供成人愛滋感染者之居住，並提供</w:t>
      </w:r>
      <w:r w:rsidR="007F6B46"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生活照顧、就醫協助以及社會支持系統建立等</w:t>
      </w:r>
      <w:r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照顧服務之場所</w:t>
      </w:r>
      <w:r w:rsidR="007F6B46"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；另，文山婦幼中途之家提供非本國籍孩童生活照顧、就醫及教育協助等服務。</w:t>
      </w:r>
    </w:p>
    <w:p w14:paraId="77E7B1D8" w14:textId="79252934" w:rsidR="004A6A7B" w:rsidRPr="000A2A52" w:rsidRDefault="00CC2266" w:rsidP="000A2A5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【註】支出明細詳如附表之說明。</w:t>
      </w:r>
    </w:p>
    <w:p w14:paraId="0E9EAEAC" w14:textId="06717E63" w:rsidR="00B20883" w:rsidRPr="000A2A52" w:rsidRDefault="00B20883" w:rsidP="006A0D3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淨</w:t>
      </w:r>
      <w:r w:rsidRPr="000A2A52">
        <w:rPr>
          <w:rFonts w:ascii="標楷體" w:eastAsia="標楷體" w:hAnsi="標楷體"/>
          <w:sz w:val="28"/>
          <w:szCs w:val="28"/>
        </w:rPr>
        <w:t>收入$</w:t>
      </w:r>
      <w:r w:rsidR="0026169E"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2,828,375</w:t>
      </w:r>
      <w:r w:rsidRPr="000A2A52">
        <w:rPr>
          <w:rFonts w:ascii="標楷體" w:eastAsia="標楷體" w:hAnsi="標楷體"/>
          <w:sz w:val="28"/>
          <w:szCs w:val="28"/>
        </w:rPr>
        <w:t>元－支出$</w:t>
      </w:r>
      <w:r w:rsidR="0026169E" w:rsidRPr="000A2A5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2,926,000</w:t>
      </w:r>
      <w:r w:rsidRPr="000A2A52">
        <w:rPr>
          <w:rFonts w:ascii="標楷體" w:eastAsia="標楷體" w:hAnsi="標楷體"/>
          <w:sz w:val="28"/>
          <w:szCs w:val="28"/>
        </w:rPr>
        <w:t>元＝</w:t>
      </w:r>
      <w:r w:rsidRPr="000A2A52">
        <w:rPr>
          <w:rFonts w:ascii="標楷體" w:eastAsia="標楷體" w:hAnsi="標楷體"/>
          <w:color w:val="FF0000"/>
          <w:sz w:val="28"/>
          <w:szCs w:val="28"/>
        </w:rPr>
        <w:t>餘額</w:t>
      </w:r>
      <w:r w:rsidR="007F6B46" w:rsidRPr="000A2A52">
        <w:rPr>
          <w:rFonts w:ascii="標楷體" w:eastAsia="標楷體" w:hAnsi="標楷體" w:hint="eastAsia"/>
          <w:color w:val="FF0000"/>
          <w:sz w:val="28"/>
          <w:szCs w:val="28"/>
        </w:rPr>
        <w:t>(不足)</w:t>
      </w:r>
      <w:r w:rsidRPr="000A2A52">
        <w:rPr>
          <w:rFonts w:ascii="標楷體" w:eastAsia="標楷體" w:hAnsi="標楷體"/>
          <w:color w:val="FF0000"/>
          <w:sz w:val="28"/>
          <w:szCs w:val="28"/>
        </w:rPr>
        <w:t xml:space="preserve"> $</w:t>
      </w:r>
      <w:r w:rsidR="00B962A0" w:rsidRPr="000A2A52">
        <w:rPr>
          <w:rFonts w:ascii="標楷體" w:eastAsia="標楷體" w:hAnsi="標楷體" w:hint="eastAsia"/>
          <w:color w:val="FF0000"/>
          <w:sz w:val="28"/>
          <w:szCs w:val="28"/>
        </w:rPr>
        <w:t>-</w:t>
      </w:r>
      <w:r w:rsidR="0026169E" w:rsidRPr="000A2A52">
        <w:rPr>
          <w:rFonts w:ascii="標楷體" w:eastAsia="標楷體" w:hAnsi="標楷體" w:hint="eastAsia"/>
          <w:bCs/>
          <w:color w:val="FF0000"/>
          <w:sz w:val="28"/>
          <w:szCs w:val="28"/>
        </w:rPr>
        <w:t>97,625</w:t>
      </w:r>
      <w:r w:rsidRPr="000A2A52">
        <w:rPr>
          <w:rFonts w:ascii="標楷體" w:eastAsia="標楷體" w:hAnsi="標楷體"/>
          <w:color w:val="FF0000"/>
          <w:sz w:val="28"/>
          <w:szCs w:val="28"/>
        </w:rPr>
        <w:t>元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539"/>
        <w:gridCol w:w="3645"/>
      </w:tblGrid>
      <w:tr w:rsidR="00B20883" w:rsidRPr="000A2A52" w14:paraId="217EBE6C" w14:textId="77777777" w:rsidTr="00516DBC">
        <w:trPr>
          <w:trHeight w:val="384"/>
          <w:jc w:val="center"/>
        </w:trPr>
        <w:tc>
          <w:tcPr>
            <w:tcW w:w="7184" w:type="dxa"/>
            <w:gridSpan w:val="2"/>
          </w:tcPr>
          <w:p w14:paraId="789FB20E" w14:textId="77777777" w:rsidR="00B20883" w:rsidRPr="000A2A52" w:rsidRDefault="00B20883" w:rsidP="00A6586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淨收入</w:t>
            </w:r>
          </w:p>
        </w:tc>
      </w:tr>
      <w:tr w:rsidR="00B20883" w:rsidRPr="000A2A52" w14:paraId="7A6352A5" w14:textId="77777777" w:rsidTr="00516DBC">
        <w:trPr>
          <w:trHeight w:val="384"/>
          <w:jc w:val="center"/>
        </w:trPr>
        <w:tc>
          <w:tcPr>
            <w:tcW w:w="3539" w:type="dxa"/>
          </w:tcPr>
          <w:p w14:paraId="165BE81D" w14:textId="77777777" w:rsidR="00B20883" w:rsidRPr="000A2A52" w:rsidRDefault="00B20883" w:rsidP="00A658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募款收入</w:t>
            </w:r>
          </w:p>
        </w:tc>
        <w:tc>
          <w:tcPr>
            <w:tcW w:w="3645" w:type="dxa"/>
            <w:vAlign w:val="center"/>
          </w:tcPr>
          <w:p w14:paraId="5EE460D2" w14:textId="7D9E9E5C" w:rsidR="00B20883" w:rsidRPr="000A2A52" w:rsidRDefault="00BA48B0" w:rsidP="00DE3711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26169E"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2,828,235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B20883" w:rsidRPr="000A2A52" w14:paraId="2DD9F63F" w14:textId="77777777" w:rsidTr="00516DBC">
        <w:trPr>
          <w:trHeight w:val="384"/>
          <w:jc w:val="center"/>
        </w:trPr>
        <w:tc>
          <w:tcPr>
            <w:tcW w:w="3539" w:type="dxa"/>
          </w:tcPr>
          <w:p w14:paraId="4F667588" w14:textId="77777777" w:rsidR="00B20883" w:rsidRPr="000A2A52" w:rsidRDefault="00B20883" w:rsidP="00A658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利息收入</w:t>
            </w:r>
          </w:p>
        </w:tc>
        <w:tc>
          <w:tcPr>
            <w:tcW w:w="3645" w:type="dxa"/>
            <w:vAlign w:val="center"/>
          </w:tcPr>
          <w:p w14:paraId="28B7CA55" w14:textId="021CB236" w:rsidR="00B20883" w:rsidRPr="000A2A52" w:rsidRDefault="00B20883" w:rsidP="00456F93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26169E"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140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B20883" w:rsidRPr="000A2A52" w14:paraId="38908081" w14:textId="77777777" w:rsidTr="00516DBC">
        <w:trPr>
          <w:trHeight w:val="384"/>
          <w:jc w:val="center"/>
        </w:trPr>
        <w:tc>
          <w:tcPr>
            <w:tcW w:w="3539" w:type="dxa"/>
          </w:tcPr>
          <w:p w14:paraId="1DC8A0C9" w14:textId="77777777" w:rsidR="00B20883" w:rsidRPr="000A2A52" w:rsidRDefault="00B20883" w:rsidP="00A658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支出</w:t>
            </w:r>
          </w:p>
        </w:tc>
        <w:tc>
          <w:tcPr>
            <w:tcW w:w="3645" w:type="dxa"/>
            <w:vAlign w:val="center"/>
          </w:tcPr>
          <w:p w14:paraId="34CD06F4" w14:textId="47BD12E9" w:rsidR="00B20883" w:rsidRPr="000A2A52" w:rsidRDefault="00B20883" w:rsidP="00DE3711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$</w:t>
            </w:r>
            <w:r w:rsidR="0026169E" w:rsidRPr="000A2A52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2,926,000</w:t>
            </w:r>
            <w:r w:rsidRPr="000A2A5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B20883" w:rsidRPr="000A2A52" w14:paraId="3A1D0D1E" w14:textId="77777777" w:rsidTr="00516DBC">
        <w:trPr>
          <w:trHeight w:val="384"/>
          <w:jc w:val="center"/>
        </w:trPr>
        <w:tc>
          <w:tcPr>
            <w:tcW w:w="3539" w:type="dxa"/>
          </w:tcPr>
          <w:p w14:paraId="1A9EA1BE" w14:textId="77777777" w:rsidR="00B20883" w:rsidRPr="000A2A52" w:rsidRDefault="00B20883" w:rsidP="00A658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A2A5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合計</w:t>
            </w:r>
          </w:p>
        </w:tc>
        <w:tc>
          <w:tcPr>
            <w:tcW w:w="3645" w:type="dxa"/>
            <w:vAlign w:val="center"/>
          </w:tcPr>
          <w:p w14:paraId="52AFB76F" w14:textId="3A3C2BC3" w:rsidR="00B20883" w:rsidRPr="000A2A52" w:rsidRDefault="00B20883" w:rsidP="00A65868">
            <w:pPr>
              <w:spacing w:line="0" w:lineRule="atLeas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0A2A52">
              <w:rPr>
                <w:rFonts w:ascii="標楷體" w:eastAsia="標楷體" w:hAnsi="標楷體"/>
                <w:color w:val="FF0000"/>
                <w:sz w:val="28"/>
                <w:szCs w:val="28"/>
              </w:rPr>
              <w:t>$</w:t>
            </w:r>
            <w:r w:rsidR="007F6B46" w:rsidRPr="000A2A5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</w:t>
            </w:r>
            <w:r w:rsidR="0026169E" w:rsidRPr="000A2A52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97,625</w:t>
            </w:r>
            <w:r w:rsidRPr="000A2A52">
              <w:rPr>
                <w:rFonts w:ascii="標楷體" w:eastAsia="標楷體" w:hAnsi="標楷體"/>
                <w:color w:val="FF0000"/>
                <w:sz w:val="28"/>
                <w:szCs w:val="28"/>
              </w:rPr>
              <w:t>元</w:t>
            </w:r>
          </w:p>
        </w:tc>
      </w:tr>
    </w:tbl>
    <w:p w14:paraId="39467FDE" w14:textId="6DDEAE9D" w:rsidR="0098149B" w:rsidRPr="000A2A52" w:rsidRDefault="0098149B" w:rsidP="00A6586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A2A52">
        <w:rPr>
          <w:rFonts w:ascii="標楷體" w:eastAsia="標楷體" w:hAnsi="標楷體" w:hint="eastAsia"/>
          <w:b/>
          <w:bCs/>
          <w:sz w:val="28"/>
          <w:szCs w:val="28"/>
        </w:rPr>
        <w:t>服務成果：</w:t>
      </w:r>
    </w:p>
    <w:p w14:paraId="0B7F8AFF" w14:textId="6A643C08" w:rsidR="00E3252A" w:rsidRPr="000A2A52" w:rsidRDefault="007F2A64" w:rsidP="00E3252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※</w:t>
      </w:r>
      <w:r w:rsidR="00E3252A" w:rsidRPr="000A2A52">
        <w:rPr>
          <w:rFonts w:ascii="標楷體" w:eastAsia="標楷體" w:hAnsi="標楷體" w:hint="eastAsia"/>
          <w:sz w:val="28"/>
          <w:szCs w:val="28"/>
        </w:rPr>
        <w:t>高雄關愛家園</w:t>
      </w:r>
    </w:p>
    <w:p w14:paraId="370417F4" w14:textId="116ADE59" w:rsidR="00E3252A" w:rsidRPr="000A2A52" w:rsidRDefault="000A2A52" w:rsidP="00F779F9">
      <w:pPr>
        <w:pStyle w:val="a8"/>
        <w:numPr>
          <w:ilvl w:val="0"/>
          <w:numId w:val="3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整年度</w:t>
      </w:r>
      <w:r w:rsidR="00E3252A" w:rsidRPr="000A2A52">
        <w:rPr>
          <w:rFonts w:ascii="標楷體" w:eastAsia="標楷體" w:hAnsi="標楷體" w:hint="eastAsia"/>
          <w:sz w:val="28"/>
          <w:szCs w:val="28"/>
        </w:rPr>
        <w:t>共安置</w:t>
      </w:r>
      <w:r w:rsidR="0026169E" w:rsidRPr="000A2A52">
        <w:rPr>
          <w:rFonts w:ascii="標楷體" w:eastAsia="標楷體" w:hAnsi="標楷體"/>
          <w:sz w:val="28"/>
          <w:szCs w:val="28"/>
        </w:rPr>
        <w:t>7</w:t>
      </w:r>
      <w:r w:rsidR="00E3252A" w:rsidRPr="000A2A52">
        <w:rPr>
          <w:rFonts w:ascii="標楷體" w:eastAsia="標楷體" w:hAnsi="標楷體" w:hint="eastAsia"/>
          <w:sz w:val="28"/>
          <w:szCs w:val="28"/>
        </w:rPr>
        <w:t>名嬰幼兒。</w:t>
      </w:r>
    </w:p>
    <w:p w14:paraId="3317B1C6" w14:textId="0A02EA26" w:rsidR="00E3252A" w:rsidRPr="000A2A52" w:rsidRDefault="00E3252A" w:rsidP="00F779F9">
      <w:pPr>
        <w:pStyle w:val="a8"/>
        <w:numPr>
          <w:ilvl w:val="0"/>
          <w:numId w:val="3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協助上述孩童適應機構穩定生活，並依據健康手冊時間進行健檢，預防接種，覆蓋率100%。</w:t>
      </w:r>
    </w:p>
    <w:p w14:paraId="591BEC6B" w14:textId="6AA94066" w:rsidR="005F63F6" w:rsidRPr="000A2A52" w:rsidRDefault="00E3252A" w:rsidP="00F779F9">
      <w:pPr>
        <w:pStyle w:val="a8"/>
        <w:numPr>
          <w:ilvl w:val="0"/>
          <w:numId w:val="3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依據兒童發展篩檢量表，檢查孩子關於粗大動作、精細動作、語言、溝通、認知、社會人格等，是否合乎年齡發展階段。</w:t>
      </w:r>
    </w:p>
    <w:p w14:paraId="17B0192C" w14:textId="77777777" w:rsidR="0098149B" w:rsidRPr="000A2A52" w:rsidRDefault="0098149B" w:rsidP="005F63F6">
      <w:pPr>
        <w:pStyle w:val="a8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14:paraId="57EAE833" w14:textId="77777777" w:rsidR="009D4084" w:rsidRPr="000A2A52" w:rsidRDefault="00D10BED" w:rsidP="005F63F6">
      <w:pPr>
        <w:pStyle w:val="a8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※</w:t>
      </w:r>
      <w:r w:rsidR="00E3252A" w:rsidRPr="000A2A52">
        <w:rPr>
          <w:rFonts w:ascii="標楷體" w:eastAsia="標楷體" w:hAnsi="標楷體" w:hint="eastAsia"/>
          <w:sz w:val="28"/>
          <w:szCs w:val="28"/>
        </w:rPr>
        <w:t>文山中途之家：</w:t>
      </w:r>
    </w:p>
    <w:p w14:paraId="1681ABD9" w14:textId="2B6A69E8" w:rsidR="009D4084" w:rsidRPr="000A2A52" w:rsidRDefault="00E3252A" w:rsidP="00F779F9">
      <w:pPr>
        <w:pStyle w:val="a8"/>
        <w:numPr>
          <w:ilvl w:val="0"/>
          <w:numId w:val="10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10</w:t>
      </w:r>
      <w:r w:rsidR="00AB040E" w:rsidRPr="000A2A52">
        <w:rPr>
          <w:rFonts w:ascii="標楷體" w:eastAsia="標楷體" w:hAnsi="標楷體"/>
          <w:sz w:val="28"/>
          <w:szCs w:val="28"/>
        </w:rPr>
        <w:t>7</w:t>
      </w:r>
      <w:r w:rsidRPr="000A2A52">
        <w:rPr>
          <w:rFonts w:ascii="標楷體" w:eastAsia="標楷體" w:hAnsi="標楷體" w:hint="eastAsia"/>
          <w:sz w:val="28"/>
          <w:szCs w:val="28"/>
        </w:rPr>
        <w:t>年度共服務</w:t>
      </w:r>
      <w:r w:rsidR="00AB040E" w:rsidRPr="000A2A52">
        <w:rPr>
          <w:rFonts w:ascii="標楷體" w:eastAsia="標楷體" w:hAnsi="標楷體" w:hint="eastAsia"/>
          <w:sz w:val="28"/>
          <w:szCs w:val="28"/>
        </w:rPr>
        <w:t>2</w:t>
      </w:r>
      <w:r w:rsidR="00AB040E" w:rsidRPr="000A2A52">
        <w:rPr>
          <w:rFonts w:ascii="標楷體" w:eastAsia="標楷體" w:hAnsi="標楷體"/>
          <w:sz w:val="28"/>
          <w:szCs w:val="28"/>
        </w:rPr>
        <w:t>60</w:t>
      </w:r>
      <w:r w:rsidRPr="000A2A52">
        <w:rPr>
          <w:rFonts w:ascii="標楷體" w:eastAsia="標楷體" w:hAnsi="標楷體" w:hint="eastAsia"/>
          <w:sz w:val="28"/>
          <w:szCs w:val="28"/>
        </w:rPr>
        <w:t>名非本國籍孩童，其中17</w:t>
      </w:r>
      <w:r w:rsidR="000F3890" w:rsidRPr="000A2A52">
        <w:rPr>
          <w:rFonts w:ascii="標楷體" w:eastAsia="標楷體" w:hAnsi="標楷體" w:hint="eastAsia"/>
          <w:sz w:val="28"/>
          <w:szCs w:val="28"/>
        </w:rPr>
        <w:t>6</w:t>
      </w:r>
      <w:r w:rsidRPr="000A2A52">
        <w:rPr>
          <w:rFonts w:ascii="標楷體" w:eastAsia="標楷體" w:hAnsi="標楷體" w:hint="eastAsia"/>
          <w:sz w:val="28"/>
          <w:szCs w:val="28"/>
        </w:rPr>
        <w:t>名於家內照顧</w:t>
      </w:r>
      <w:r w:rsidR="00795916" w:rsidRPr="000A2A52">
        <w:rPr>
          <w:rFonts w:ascii="標楷體" w:eastAsia="標楷體" w:hAnsi="標楷體" w:hint="eastAsia"/>
          <w:sz w:val="28"/>
          <w:szCs w:val="28"/>
        </w:rPr>
        <w:t>（包含一般生活</w:t>
      </w:r>
      <w:r w:rsidR="00C154C6" w:rsidRPr="000A2A52">
        <w:rPr>
          <w:rFonts w:ascii="標楷體" w:eastAsia="標楷體" w:hAnsi="標楷體" w:hint="eastAsia"/>
          <w:sz w:val="28"/>
          <w:szCs w:val="28"/>
        </w:rPr>
        <w:t>、教育</w:t>
      </w:r>
      <w:r w:rsidR="00795916" w:rsidRPr="000A2A52">
        <w:rPr>
          <w:rFonts w:ascii="標楷體" w:eastAsia="標楷體" w:hAnsi="標楷體" w:hint="eastAsia"/>
          <w:sz w:val="28"/>
          <w:szCs w:val="28"/>
        </w:rPr>
        <w:t>及醫療</w:t>
      </w:r>
      <w:r w:rsidR="00C154C6" w:rsidRPr="000A2A52">
        <w:rPr>
          <w:rFonts w:ascii="標楷體" w:eastAsia="標楷體" w:hAnsi="標楷體" w:hint="eastAsia"/>
          <w:sz w:val="28"/>
          <w:szCs w:val="28"/>
        </w:rPr>
        <w:t>協助</w:t>
      </w:r>
      <w:r w:rsidR="00795916" w:rsidRPr="000A2A52">
        <w:rPr>
          <w:rFonts w:ascii="標楷體" w:eastAsia="標楷體" w:hAnsi="標楷體" w:hint="eastAsia"/>
          <w:sz w:val="28"/>
          <w:szCs w:val="28"/>
        </w:rPr>
        <w:t>等）</w:t>
      </w:r>
      <w:r w:rsidRPr="000A2A52">
        <w:rPr>
          <w:rFonts w:ascii="標楷體" w:eastAsia="標楷體" w:hAnsi="標楷體" w:hint="eastAsia"/>
          <w:sz w:val="28"/>
          <w:szCs w:val="28"/>
        </w:rPr>
        <w:t>。</w:t>
      </w:r>
    </w:p>
    <w:p w14:paraId="793AF886" w14:textId="7E9D6F47" w:rsidR="009D4084" w:rsidRPr="000A2A52" w:rsidRDefault="009D4084" w:rsidP="00F779F9">
      <w:pPr>
        <w:pStyle w:val="a8"/>
        <w:numPr>
          <w:ilvl w:val="0"/>
          <w:numId w:val="10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 xml:space="preserve">協助54人次孩童教育經費。 </w:t>
      </w:r>
    </w:p>
    <w:p w14:paraId="09CE07D6" w14:textId="2C14401D" w:rsidR="009D4084" w:rsidRPr="000A2A52" w:rsidRDefault="009D4084" w:rsidP="00F779F9">
      <w:pPr>
        <w:pStyle w:val="a8"/>
        <w:numPr>
          <w:ilvl w:val="0"/>
          <w:numId w:val="10"/>
        </w:numPr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協助105位母親懷孕產檢及生產。</w:t>
      </w:r>
    </w:p>
    <w:p w14:paraId="0882FB20" w14:textId="77777777" w:rsidR="009D4084" w:rsidRPr="000A2A52" w:rsidRDefault="009D4084" w:rsidP="005F63F6">
      <w:pPr>
        <w:pStyle w:val="a8"/>
        <w:spacing w:line="0" w:lineRule="atLeast"/>
        <w:ind w:leftChars="0" w:left="0"/>
        <w:rPr>
          <w:rFonts w:ascii="標楷體" w:eastAsia="標楷體" w:hAnsi="標楷體"/>
          <w:sz w:val="28"/>
          <w:szCs w:val="28"/>
        </w:rPr>
      </w:pPr>
    </w:p>
    <w:p w14:paraId="780EC03D" w14:textId="652D496F" w:rsidR="00740B0F" w:rsidRPr="000A2A52" w:rsidRDefault="005F63F6" w:rsidP="00DA7BF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567165F" wp14:editId="37A61073">
            <wp:extent cx="2305878" cy="3075985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215204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385" cy="309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0841" w14:textId="586A1A99" w:rsidR="00B56E18" w:rsidRPr="000A2A52" w:rsidRDefault="0084232E" w:rsidP="005F63F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本會協助之孩童進行疫苗接</w:t>
      </w:r>
      <w:r w:rsidR="005F63F6" w:rsidRPr="000A2A52">
        <w:rPr>
          <w:rFonts w:ascii="標楷體" w:eastAsia="標楷體" w:hAnsi="標楷體" w:hint="eastAsia"/>
          <w:sz w:val="28"/>
          <w:szCs w:val="28"/>
        </w:rPr>
        <w:t>種</w:t>
      </w:r>
    </w:p>
    <w:p w14:paraId="4487EDCC" w14:textId="77777777" w:rsidR="0098149B" w:rsidRPr="000A2A52" w:rsidRDefault="0098149B" w:rsidP="00D10BE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145D66F" w14:textId="70994F66" w:rsidR="00D10BED" w:rsidRPr="000A2A52" w:rsidRDefault="00D10BED" w:rsidP="00D10B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※成人</w:t>
      </w:r>
      <w:r w:rsidR="00795916" w:rsidRPr="000A2A52">
        <w:rPr>
          <w:rFonts w:ascii="標楷體" w:eastAsia="標楷體" w:hAnsi="標楷體" w:hint="eastAsia"/>
          <w:sz w:val="28"/>
          <w:szCs w:val="28"/>
        </w:rPr>
        <w:t>愛滋</w:t>
      </w:r>
      <w:r w:rsidRPr="000A2A52">
        <w:rPr>
          <w:rFonts w:ascii="標楷體" w:eastAsia="標楷體" w:hAnsi="標楷體" w:hint="eastAsia"/>
          <w:sz w:val="28"/>
          <w:szCs w:val="28"/>
        </w:rPr>
        <w:t>感染者照顧</w:t>
      </w:r>
    </w:p>
    <w:p w14:paraId="1F404A33" w14:textId="21F2D446" w:rsidR="00D10BED" w:rsidRPr="000A2A52" w:rsidRDefault="00D10BED" w:rsidP="00F779F9">
      <w:pPr>
        <w:pStyle w:val="a8"/>
        <w:numPr>
          <w:ilvl w:val="0"/>
          <w:numId w:val="4"/>
        </w:numPr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北區：</w:t>
      </w:r>
    </w:p>
    <w:p w14:paraId="006B5355" w14:textId="5684D888" w:rsidR="00D10BED" w:rsidRPr="000A2A52" w:rsidRDefault="00D10BED" w:rsidP="0079591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收容人數：實際服務共</w:t>
      </w:r>
      <w:r w:rsidR="008219BB" w:rsidRPr="000A2A52">
        <w:rPr>
          <w:rFonts w:ascii="標楷體" w:eastAsia="標楷體" w:hAnsi="標楷體" w:hint="eastAsia"/>
          <w:sz w:val="28"/>
          <w:szCs w:val="28"/>
        </w:rPr>
        <w:t>19</w:t>
      </w:r>
      <w:r w:rsidR="008219BB" w:rsidRPr="000A2A52">
        <w:rPr>
          <w:rFonts w:ascii="標楷體" w:eastAsia="標楷體" w:hAnsi="標楷體"/>
          <w:sz w:val="28"/>
          <w:szCs w:val="28"/>
        </w:rPr>
        <w:t>,</w:t>
      </w:r>
      <w:r w:rsidR="008219BB" w:rsidRPr="000A2A52">
        <w:rPr>
          <w:rFonts w:ascii="標楷體" w:eastAsia="標楷體" w:hAnsi="標楷體" w:hint="eastAsia"/>
          <w:sz w:val="28"/>
          <w:szCs w:val="28"/>
        </w:rPr>
        <w:t>380</w:t>
      </w:r>
      <w:r w:rsidRPr="000A2A52">
        <w:rPr>
          <w:rFonts w:ascii="標楷體" w:eastAsia="標楷體" w:hAnsi="標楷體" w:hint="eastAsia"/>
          <w:sz w:val="28"/>
          <w:szCs w:val="28"/>
        </w:rPr>
        <w:t>人次</w:t>
      </w:r>
      <w:r w:rsidR="008219BB" w:rsidRPr="000A2A52">
        <w:rPr>
          <w:rFonts w:ascii="標楷體" w:eastAsia="標楷體" w:hAnsi="標楷體" w:hint="eastAsia"/>
          <w:sz w:val="28"/>
          <w:szCs w:val="28"/>
        </w:rPr>
        <w:t>，平均每日</w:t>
      </w:r>
      <w:r w:rsidR="003905CD" w:rsidRPr="000A2A52">
        <w:rPr>
          <w:rFonts w:ascii="標楷體" w:eastAsia="標楷體" w:hAnsi="標楷體" w:hint="eastAsia"/>
          <w:sz w:val="28"/>
          <w:szCs w:val="28"/>
        </w:rPr>
        <w:t>服務約5</w:t>
      </w:r>
      <w:r w:rsidR="003905CD" w:rsidRPr="000A2A52">
        <w:rPr>
          <w:rFonts w:ascii="標楷體" w:eastAsia="標楷體" w:hAnsi="標楷體"/>
          <w:sz w:val="28"/>
          <w:szCs w:val="28"/>
        </w:rPr>
        <w:t>4</w:t>
      </w:r>
      <w:r w:rsidR="003905CD" w:rsidRPr="000A2A52">
        <w:rPr>
          <w:rFonts w:ascii="標楷體" w:eastAsia="標楷體" w:hAnsi="標楷體" w:hint="eastAsia"/>
          <w:sz w:val="28"/>
          <w:szCs w:val="28"/>
        </w:rPr>
        <w:t>人</w:t>
      </w:r>
      <w:r w:rsidRPr="000A2A52">
        <w:rPr>
          <w:rFonts w:ascii="標楷體" w:eastAsia="標楷體" w:hAnsi="標楷體" w:hint="eastAsia"/>
          <w:sz w:val="28"/>
          <w:szCs w:val="28"/>
        </w:rPr>
        <w:t>。</w:t>
      </w:r>
    </w:p>
    <w:p w14:paraId="30689E53" w14:textId="3156B8A2" w:rsidR="00D10BED" w:rsidRPr="000A2A52" w:rsidRDefault="00D10BED" w:rsidP="0079591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提供伙食(三餐)次數：實際</w:t>
      </w:r>
      <w:r w:rsidR="00383B66" w:rsidRPr="000A2A52">
        <w:rPr>
          <w:rFonts w:ascii="標楷體" w:eastAsia="標楷體" w:hAnsi="標楷體" w:hint="eastAsia"/>
          <w:sz w:val="28"/>
          <w:szCs w:val="28"/>
        </w:rPr>
        <w:t>提供</w:t>
      </w:r>
      <w:r w:rsidR="00A95DCE" w:rsidRPr="000A2A52">
        <w:rPr>
          <w:rFonts w:ascii="標楷體" w:eastAsia="標楷體" w:hAnsi="標楷體" w:hint="eastAsia"/>
          <w:sz w:val="28"/>
          <w:szCs w:val="28"/>
        </w:rPr>
        <w:t>58</w:t>
      </w:r>
      <w:r w:rsidR="00383B66" w:rsidRPr="000A2A52">
        <w:rPr>
          <w:rFonts w:ascii="標楷體" w:eastAsia="標楷體" w:hAnsi="標楷體" w:hint="eastAsia"/>
          <w:sz w:val="28"/>
          <w:szCs w:val="28"/>
        </w:rPr>
        <w:t>,</w:t>
      </w:r>
      <w:r w:rsidR="00A95DCE" w:rsidRPr="000A2A52">
        <w:rPr>
          <w:rFonts w:ascii="標楷體" w:eastAsia="標楷體" w:hAnsi="標楷體" w:hint="eastAsia"/>
          <w:sz w:val="28"/>
          <w:szCs w:val="28"/>
        </w:rPr>
        <w:t>140</w:t>
      </w:r>
      <w:r w:rsidRPr="000A2A52">
        <w:rPr>
          <w:rFonts w:ascii="標楷體" w:eastAsia="標楷體" w:hAnsi="標楷體" w:hint="eastAsia"/>
          <w:sz w:val="28"/>
          <w:szCs w:val="28"/>
        </w:rPr>
        <w:t>餐次。</w:t>
      </w:r>
    </w:p>
    <w:p w14:paraId="532B15A8" w14:textId="26C4DBCC" w:rsidR="00D10BED" w:rsidRPr="000A2A52" w:rsidRDefault="00D10BED" w:rsidP="0079591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協助醫療就醫：實際服務</w:t>
      </w:r>
      <w:r w:rsidR="00D75308" w:rsidRPr="000A2A52">
        <w:rPr>
          <w:rFonts w:ascii="標楷體" w:eastAsia="標楷體" w:hAnsi="標楷體" w:hint="eastAsia"/>
          <w:sz w:val="28"/>
          <w:szCs w:val="28"/>
        </w:rPr>
        <w:t>932</w:t>
      </w:r>
      <w:r w:rsidRPr="000A2A52">
        <w:rPr>
          <w:rFonts w:ascii="標楷體" w:eastAsia="標楷體" w:hAnsi="標楷體" w:hint="eastAsia"/>
          <w:sz w:val="28"/>
          <w:szCs w:val="28"/>
        </w:rPr>
        <w:t>次。</w:t>
      </w:r>
    </w:p>
    <w:p w14:paraId="36EAA759" w14:textId="7F699595" w:rsidR="00D10BED" w:rsidRPr="000A2A52" w:rsidRDefault="00D10BED" w:rsidP="0079591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lastRenderedPageBreak/>
        <w:t>社工與感染者家庭系統及社會支持會談：每位住民每月至少會談</w:t>
      </w:r>
      <w:r w:rsidR="0006334C" w:rsidRPr="000A2A52">
        <w:rPr>
          <w:rFonts w:ascii="標楷體" w:eastAsia="標楷體" w:hAnsi="標楷體" w:hint="eastAsia"/>
          <w:sz w:val="28"/>
          <w:szCs w:val="28"/>
        </w:rPr>
        <w:t>1</w:t>
      </w:r>
      <w:r w:rsidRPr="000A2A52">
        <w:rPr>
          <w:rFonts w:ascii="標楷體" w:eastAsia="標楷體" w:hAnsi="標楷體" w:hint="eastAsia"/>
          <w:sz w:val="28"/>
          <w:szCs w:val="28"/>
        </w:rPr>
        <w:t>次</w:t>
      </w:r>
      <w:r w:rsidR="009509DE" w:rsidRPr="000A2A52">
        <w:rPr>
          <w:rFonts w:ascii="標楷體" w:eastAsia="標楷體" w:hAnsi="標楷體" w:hint="eastAsia"/>
          <w:sz w:val="28"/>
          <w:szCs w:val="28"/>
        </w:rPr>
        <w:t>。</w:t>
      </w:r>
    </w:p>
    <w:p w14:paraId="6322C896" w14:textId="537510B2" w:rsidR="00D10BED" w:rsidRPr="000A2A52" w:rsidRDefault="00D10BED" w:rsidP="0079591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穩定服藥：預期穩定服藥之人數可佔總服藥人數之比例達90%以上，實際為</w:t>
      </w:r>
      <w:r w:rsidR="009509DE" w:rsidRPr="000A2A52">
        <w:rPr>
          <w:rFonts w:ascii="標楷體" w:eastAsia="標楷體" w:hAnsi="標楷體" w:hint="eastAsia"/>
          <w:sz w:val="28"/>
          <w:szCs w:val="28"/>
        </w:rPr>
        <w:t>99.2%</w:t>
      </w:r>
      <w:r w:rsidRPr="000A2A52">
        <w:rPr>
          <w:rFonts w:ascii="標楷體" w:eastAsia="標楷體" w:hAnsi="標楷體" w:hint="eastAsia"/>
          <w:sz w:val="28"/>
          <w:szCs w:val="28"/>
        </w:rPr>
        <w:t>%。</w:t>
      </w:r>
    </w:p>
    <w:p w14:paraId="487618BB" w14:textId="565FC972" w:rsidR="00D10BED" w:rsidRPr="000A2A52" w:rsidRDefault="00D10BED" w:rsidP="0079591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透過衛教、生活照顧、醫療協助等，讓案主可以學習到健康自我管理知識，及確實運用在自我身理健康之維護，依照愛滋自我照顧量表的評量分數，預期平均分數可達80分以上，達標。</w:t>
      </w:r>
    </w:p>
    <w:p w14:paraId="5E10093C" w14:textId="4D26942C" w:rsidR="00D10BED" w:rsidRPr="000A2A52" w:rsidRDefault="00D10BED" w:rsidP="0017479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協助返回社區獨立生活計劃：</w:t>
      </w:r>
      <w:r w:rsidR="00174796" w:rsidRPr="000A2A52">
        <w:rPr>
          <w:rFonts w:ascii="標楷體" w:eastAsia="標楷體" w:hAnsi="標楷體" w:hint="eastAsia"/>
          <w:sz w:val="28"/>
          <w:szCs w:val="28"/>
        </w:rPr>
        <w:t>有工作能力感染者提供工作資訊及轉介服務次數每月5 次以上</w:t>
      </w:r>
      <w:r w:rsidR="00CD74B6" w:rsidRPr="000A2A52">
        <w:rPr>
          <w:rFonts w:ascii="標楷體" w:eastAsia="標楷體" w:hAnsi="標楷體" w:hint="eastAsia"/>
          <w:sz w:val="28"/>
          <w:szCs w:val="28"/>
        </w:rPr>
        <w:t>。</w:t>
      </w:r>
    </w:p>
    <w:p w14:paraId="1AB58FA6" w14:textId="4D907D4B" w:rsidR="008219BB" w:rsidRPr="000A2A52" w:rsidRDefault="00FE2630" w:rsidP="008219BB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專業人員教育訓練：社工員及個管師每年教育訓練 20 小時以上。</w:t>
      </w:r>
    </w:p>
    <w:p w14:paraId="41A6629A" w14:textId="77777777" w:rsidR="008219BB" w:rsidRPr="000A2A52" w:rsidRDefault="008219BB" w:rsidP="008219B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2093E07" w14:textId="1BB6B41E" w:rsidR="00D10BED" w:rsidRPr="000A2A52" w:rsidRDefault="00D10BED" w:rsidP="00F779F9">
      <w:pPr>
        <w:pStyle w:val="a8"/>
        <w:numPr>
          <w:ilvl w:val="0"/>
          <w:numId w:val="4"/>
        </w:numPr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南區：</w:t>
      </w:r>
    </w:p>
    <w:p w14:paraId="2E96A7B2" w14:textId="77777777" w:rsidR="00395356" w:rsidRPr="000A2A52" w:rsidRDefault="00395356" w:rsidP="0039535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服務人數：新開案9名，結案7名，整年度合計40名。</w:t>
      </w:r>
    </w:p>
    <w:p w14:paraId="72FD9519" w14:textId="22CD0210" w:rsidR="00395356" w:rsidRPr="000A2A52" w:rsidRDefault="00395356" w:rsidP="0039535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 xml:space="preserve">就醫協助：每月醫學中心平均7.5次，臨近醫院平均11次，診所平均6次，急診平均1.2人次。符合減少醫學中心次數轉至臨近醫院之目標，就近取用在地社區資源與服務。 </w:t>
      </w:r>
    </w:p>
    <w:p w14:paraId="39D10F93" w14:textId="77777777" w:rsidR="00395356" w:rsidRPr="000A2A52" w:rsidRDefault="00395356" w:rsidP="0039535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 xml:space="preserve">舉辦住民團體課程全年13次，外出活動全年11次，志工服務次數每季4次，節日慶生活動每季2次。 </w:t>
      </w:r>
    </w:p>
    <w:p w14:paraId="53FB4C4E" w14:textId="77777777" w:rsidR="00395356" w:rsidRPr="000A2A52" w:rsidRDefault="00395356" w:rsidP="0039535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 xml:space="preserve">舉辦團體休閒活動每月平均9次。 </w:t>
      </w:r>
    </w:p>
    <w:p w14:paraId="6C247D07" w14:textId="6A07E3D2" w:rsidR="00395356" w:rsidRPr="000A2A52" w:rsidRDefault="00395356" w:rsidP="00395356">
      <w:pPr>
        <w:pStyle w:val="a8"/>
        <w:numPr>
          <w:ilvl w:val="1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舉辦工作人員教育訓練課程年度合計4次。</w:t>
      </w:r>
    </w:p>
    <w:p w14:paraId="5A4A7DDC" w14:textId="2876EAC1" w:rsidR="00D10BED" w:rsidRPr="000A2A52" w:rsidRDefault="00D604F4" w:rsidP="00DA7BF2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518B2AB" wp14:editId="04A4A334">
            <wp:extent cx="3999506" cy="2662325"/>
            <wp:effectExtent l="0" t="0" r="127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612_180612_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295" cy="267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2A8E0" w14:textId="781A0398" w:rsidR="00D604F4" w:rsidRPr="000A2A52" w:rsidRDefault="00D604F4" w:rsidP="00D604F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本會成人照顧中心一景</w:t>
      </w:r>
    </w:p>
    <w:p w14:paraId="40AB1229" w14:textId="77777777" w:rsidR="00D10BED" w:rsidRPr="000A2A52" w:rsidRDefault="00D10BED" w:rsidP="00D10BE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A42EB47" w14:textId="513639FD" w:rsidR="00D10BED" w:rsidRPr="000A2A52" w:rsidRDefault="00795916" w:rsidP="00D10BE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A2A52">
        <w:rPr>
          <w:rFonts w:ascii="標楷體" w:eastAsia="標楷體" w:hAnsi="標楷體" w:hint="eastAsia"/>
          <w:sz w:val="28"/>
          <w:szCs w:val="28"/>
        </w:rPr>
        <w:t>※弱勢</w:t>
      </w:r>
      <w:r w:rsidR="00D10BED" w:rsidRPr="000A2A52">
        <w:rPr>
          <w:rFonts w:ascii="標楷體" w:eastAsia="標楷體" w:hAnsi="標楷體" w:hint="eastAsia"/>
          <w:sz w:val="28"/>
          <w:szCs w:val="28"/>
        </w:rPr>
        <w:t>就業協助：關愛小舖</w:t>
      </w:r>
      <w:r w:rsidR="00395356" w:rsidRPr="000A2A52">
        <w:rPr>
          <w:rFonts w:ascii="標楷體" w:eastAsia="標楷體" w:hAnsi="標楷體" w:hint="eastAsia"/>
          <w:sz w:val="28"/>
          <w:szCs w:val="28"/>
        </w:rPr>
        <w:t>持續</w:t>
      </w:r>
      <w:r w:rsidR="00D10BED" w:rsidRPr="000A2A52">
        <w:rPr>
          <w:rFonts w:ascii="標楷體" w:eastAsia="標楷體" w:hAnsi="標楷體" w:hint="eastAsia"/>
          <w:sz w:val="28"/>
          <w:szCs w:val="28"/>
        </w:rPr>
        <w:t>協助庇護性就業個案服務共計3名。</w:t>
      </w:r>
    </w:p>
    <w:p w14:paraId="1D4D219C" w14:textId="5743884E" w:rsidR="00D10BED" w:rsidRPr="000A2A52" w:rsidRDefault="00D10BED" w:rsidP="00A65868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9F9D0D0" w14:textId="77777777" w:rsidR="00C76D08" w:rsidRPr="000A2A52" w:rsidRDefault="00AE0D33" w:rsidP="00A6586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A2A52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C76D08" w:rsidRPr="000A2A52">
        <w:rPr>
          <w:rFonts w:ascii="標楷體" w:eastAsia="標楷體" w:hAnsi="標楷體" w:hint="eastAsia"/>
          <w:b/>
          <w:bCs/>
          <w:sz w:val="28"/>
          <w:szCs w:val="28"/>
        </w:rPr>
        <w:t>、董事會審查：</w:t>
      </w:r>
    </w:p>
    <w:p w14:paraId="0FCCAAD6" w14:textId="1A896EF9" w:rsidR="00C76D08" w:rsidRPr="000A2A52" w:rsidRDefault="00D5059D" w:rsidP="0095442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0A2A52">
        <w:rPr>
          <w:rFonts w:ascii="標楷體" w:eastAsia="標楷體" w:hAnsi="標楷體" w:hint="eastAsia"/>
          <w:bCs/>
          <w:sz w:val="28"/>
          <w:szCs w:val="28"/>
        </w:rPr>
        <w:t>已依募得款使用計畫全數支出完畢，勸募收入勸募活動辦理之相關經費由本會自籌</w:t>
      </w:r>
      <w:r w:rsidR="00C76D08" w:rsidRPr="000A2A52">
        <w:rPr>
          <w:rFonts w:ascii="標楷體" w:eastAsia="標楷體" w:hAnsi="標楷體" w:hint="eastAsia"/>
          <w:bCs/>
          <w:sz w:val="28"/>
          <w:szCs w:val="28"/>
        </w:rPr>
        <w:t>，其使用情形</w:t>
      </w:r>
      <w:r w:rsidR="00B962A0" w:rsidRPr="000A2A52">
        <w:rPr>
          <w:rFonts w:ascii="標楷體" w:eastAsia="標楷體" w:hAnsi="標楷體" w:hint="eastAsia"/>
          <w:bCs/>
          <w:sz w:val="28"/>
          <w:szCs w:val="28"/>
        </w:rPr>
        <w:t>已提交</w:t>
      </w:r>
      <w:r w:rsidR="00C76D08" w:rsidRPr="000A2A52">
        <w:rPr>
          <w:rFonts w:ascii="標楷體" w:eastAsia="標楷體" w:hAnsi="標楷體" w:hint="eastAsia"/>
          <w:bCs/>
          <w:sz w:val="28"/>
          <w:szCs w:val="28"/>
        </w:rPr>
        <w:t>本</w:t>
      </w:r>
      <w:r w:rsidR="00954428" w:rsidRPr="000A2A52">
        <w:rPr>
          <w:rFonts w:ascii="標楷體" w:eastAsia="標楷體" w:hAnsi="標楷體" w:hint="eastAsia"/>
          <w:bCs/>
          <w:sz w:val="28"/>
          <w:szCs w:val="28"/>
        </w:rPr>
        <w:t>基金</w:t>
      </w:r>
      <w:r w:rsidR="00C76D08" w:rsidRPr="000A2A52">
        <w:rPr>
          <w:rFonts w:ascii="標楷體" w:eastAsia="標楷體" w:hAnsi="標楷體" w:hint="eastAsia"/>
          <w:bCs/>
          <w:sz w:val="28"/>
          <w:szCs w:val="28"/>
        </w:rPr>
        <w:t>會第</w:t>
      </w:r>
      <w:r w:rsidR="006738A8" w:rsidRPr="000A2A52">
        <w:rPr>
          <w:rFonts w:ascii="標楷體" w:eastAsia="標楷體" w:hAnsi="標楷體" w:hint="eastAsia"/>
          <w:bCs/>
          <w:sz w:val="28"/>
          <w:szCs w:val="28"/>
        </w:rPr>
        <w:t>三</w:t>
      </w:r>
      <w:r w:rsidR="00C76D08" w:rsidRPr="000A2A52">
        <w:rPr>
          <w:rFonts w:ascii="標楷體" w:eastAsia="標楷體" w:hAnsi="標楷體" w:hint="eastAsia"/>
          <w:bCs/>
          <w:sz w:val="28"/>
          <w:szCs w:val="28"/>
        </w:rPr>
        <w:t>屆第</w:t>
      </w:r>
      <w:r w:rsidR="00AB040E" w:rsidRPr="000A2A52">
        <w:rPr>
          <w:rFonts w:ascii="標楷體" w:eastAsia="標楷體" w:hAnsi="標楷體" w:hint="eastAsia"/>
          <w:bCs/>
          <w:sz w:val="28"/>
          <w:szCs w:val="28"/>
        </w:rPr>
        <w:t>五</w:t>
      </w:r>
      <w:r w:rsidR="00C76D08" w:rsidRPr="000A2A52">
        <w:rPr>
          <w:rFonts w:ascii="標楷體" w:eastAsia="標楷體" w:hAnsi="標楷體" w:hint="eastAsia"/>
          <w:bCs/>
          <w:sz w:val="28"/>
          <w:szCs w:val="28"/>
        </w:rPr>
        <w:t>次</w:t>
      </w:r>
      <w:r w:rsidR="00456F93" w:rsidRPr="000A2A52">
        <w:rPr>
          <w:rFonts w:ascii="標楷體" w:eastAsia="標楷體" w:hAnsi="標楷體" w:hint="eastAsia"/>
          <w:bCs/>
          <w:sz w:val="28"/>
          <w:szCs w:val="28"/>
        </w:rPr>
        <w:t>董事</w:t>
      </w:r>
      <w:r w:rsidR="001554DD" w:rsidRPr="000A2A52">
        <w:rPr>
          <w:rFonts w:ascii="標楷體" w:eastAsia="標楷體" w:hAnsi="標楷體" w:hint="eastAsia"/>
          <w:bCs/>
          <w:sz w:val="28"/>
          <w:szCs w:val="28"/>
        </w:rPr>
        <w:t>會議</w:t>
      </w:r>
      <w:r w:rsidR="00B962A0" w:rsidRPr="000A2A52">
        <w:rPr>
          <w:rFonts w:ascii="標楷體" w:eastAsia="標楷體" w:hAnsi="標楷體" w:hint="eastAsia"/>
          <w:bCs/>
          <w:sz w:val="28"/>
          <w:szCs w:val="28"/>
        </w:rPr>
        <w:t>審查</w:t>
      </w:r>
      <w:r w:rsidR="00C76D08" w:rsidRPr="000A2A52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9C27D1A" w14:textId="3D602A29" w:rsidR="00A94793" w:rsidRPr="000A2A52" w:rsidRDefault="00A94793" w:rsidP="00A6586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</w:p>
    <w:p w14:paraId="75463279" w14:textId="77777777" w:rsidR="000630FA" w:rsidRPr="000A2A52" w:rsidRDefault="00AE0D33" w:rsidP="00A65868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A2A52">
        <w:rPr>
          <w:rFonts w:ascii="標楷體" w:eastAsia="標楷體" w:hAnsi="標楷體" w:hint="eastAsia"/>
          <w:b/>
          <w:bCs/>
          <w:sz w:val="28"/>
          <w:szCs w:val="28"/>
        </w:rPr>
        <w:t>八</w:t>
      </w:r>
      <w:r w:rsidR="000630FA" w:rsidRPr="000A2A52">
        <w:rPr>
          <w:rFonts w:ascii="標楷體" w:eastAsia="標楷體" w:hAnsi="標楷體" w:hint="eastAsia"/>
          <w:b/>
          <w:bCs/>
          <w:sz w:val="28"/>
          <w:szCs w:val="28"/>
        </w:rPr>
        <w:t>、公開徵信</w:t>
      </w:r>
      <w:r w:rsidR="00D348D9" w:rsidRPr="000A2A52">
        <w:rPr>
          <w:rFonts w:ascii="標楷體" w:eastAsia="標楷體" w:hAnsi="標楷體" w:hint="eastAsia"/>
          <w:b/>
          <w:bCs/>
          <w:sz w:val="28"/>
          <w:szCs w:val="28"/>
        </w:rPr>
        <w:t>資料</w:t>
      </w:r>
      <w:r w:rsidR="000630FA" w:rsidRPr="000A2A5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210B389B" w14:textId="77777777" w:rsidR="00D348D9" w:rsidRPr="000A2A52" w:rsidRDefault="00D348D9" w:rsidP="00F779F9">
      <w:pPr>
        <w:pStyle w:val="a8"/>
        <w:numPr>
          <w:ilvl w:val="0"/>
          <w:numId w:val="2"/>
        </w:numPr>
        <w:spacing w:line="0" w:lineRule="atLeast"/>
        <w:ind w:leftChars="0" w:left="567" w:hanging="283"/>
        <w:rPr>
          <w:rFonts w:ascii="標楷體" w:eastAsia="標楷體" w:hAnsi="標楷體"/>
          <w:bCs/>
          <w:sz w:val="28"/>
          <w:szCs w:val="28"/>
        </w:rPr>
      </w:pPr>
      <w:r w:rsidRPr="000A2A52">
        <w:rPr>
          <w:rFonts w:ascii="標楷體" w:eastAsia="標楷體" w:hAnsi="標楷體"/>
          <w:bCs/>
          <w:sz w:val="28"/>
          <w:szCs w:val="28"/>
        </w:rPr>
        <w:t>開立捐款收據予捐款人，捐款收據上加註本募款核准字號。</w:t>
      </w:r>
    </w:p>
    <w:p w14:paraId="46875478" w14:textId="552FB718" w:rsidR="00DB5B02" w:rsidRPr="000A2A52" w:rsidRDefault="00D348D9" w:rsidP="00F779F9">
      <w:pPr>
        <w:pStyle w:val="a8"/>
        <w:numPr>
          <w:ilvl w:val="0"/>
          <w:numId w:val="2"/>
        </w:numPr>
        <w:spacing w:line="0" w:lineRule="atLeast"/>
        <w:ind w:leftChars="0" w:left="567" w:hanging="283"/>
        <w:rPr>
          <w:rFonts w:ascii="標楷體" w:eastAsia="標楷體" w:hAnsi="標楷體"/>
          <w:bCs/>
          <w:sz w:val="28"/>
          <w:szCs w:val="28"/>
        </w:rPr>
      </w:pPr>
      <w:r w:rsidRPr="000A2A52">
        <w:rPr>
          <w:rFonts w:ascii="標楷體" w:eastAsia="標楷體" w:hAnsi="標楷體"/>
          <w:bCs/>
          <w:sz w:val="28"/>
          <w:szCs w:val="28"/>
        </w:rPr>
        <w:t>個人捐款徵信，</w:t>
      </w:r>
      <w:r w:rsidR="00DB5B02" w:rsidRPr="000A2A52">
        <w:rPr>
          <w:rFonts w:ascii="標楷體" w:eastAsia="標楷體" w:hAnsi="標楷體" w:hint="eastAsia"/>
          <w:bCs/>
          <w:sz w:val="28"/>
          <w:szCs w:val="28"/>
        </w:rPr>
        <w:t>已公開於本會官方網站「捐款&amp;徵信」</w:t>
      </w:r>
      <w:r w:rsidRPr="000A2A52">
        <w:rPr>
          <w:rFonts w:ascii="標楷體" w:eastAsia="標楷體" w:hAnsi="標楷體"/>
          <w:bCs/>
          <w:sz w:val="28"/>
          <w:szCs w:val="28"/>
        </w:rPr>
        <w:t>【</w:t>
      </w:r>
      <w:hyperlink r:id="rId10" w:history="1">
        <w:r w:rsidR="00DB5B02" w:rsidRPr="000A2A52">
          <w:rPr>
            <w:rStyle w:val="a9"/>
            <w:rFonts w:ascii="標楷體" w:eastAsia="標楷體" w:hAnsi="標楷體" w:hint="eastAsia"/>
            <w:bCs/>
            <w:sz w:val="28"/>
            <w:szCs w:val="28"/>
          </w:rPr>
          <w:t>捐款名冊</w:t>
        </w:r>
      </w:hyperlink>
      <w:r w:rsidRPr="000A2A52">
        <w:rPr>
          <w:rFonts w:ascii="標楷體" w:eastAsia="標楷體" w:hAnsi="標楷體"/>
          <w:bCs/>
          <w:sz w:val="28"/>
          <w:szCs w:val="28"/>
        </w:rPr>
        <w:t>】</w:t>
      </w:r>
      <w:r w:rsidR="00DB5B02" w:rsidRPr="000A2A52">
        <w:rPr>
          <w:rFonts w:ascii="標楷體" w:eastAsia="標楷體" w:hAnsi="標楷體" w:hint="eastAsia"/>
          <w:bCs/>
          <w:sz w:val="28"/>
          <w:szCs w:val="28"/>
        </w:rPr>
        <w:t>，可供</w:t>
      </w:r>
      <w:r w:rsidRPr="000A2A52">
        <w:rPr>
          <w:rFonts w:ascii="標楷體" w:eastAsia="標楷體" w:hAnsi="標楷體"/>
          <w:bCs/>
          <w:sz w:val="28"/>
          <w:szCs w:val="28"/>
        </w:rPr>
        <w:t>查詢個人捐款記錄。</w:t>
      </w:r>
    </w:p>
    <w:p w14:paraId="228FF2F4" w14:textId="412178A5" w:rsidR="006A7EFC" w:rsidRPr="000A2A52" w:rsidRDefault="006A7EFC" w:rsidP="00F779F9">
      <w:pPr>
        <w:pStyle w:val="a8"/>
        <w:numPr>
          <w:ilvl w:val="0"/>
          <w:numId w:val="2"/>
        </w:numPr>
        <w:spacing w:line="0" w:lineRule="atLeast"/>
        <w:ind w:leftChars="0" w:left="567" w:hanging="283"/>
        <w:rPr>
          <w:rFonts w:ascii="標楷體" w:eastAsia="標楷體" w:hAnsi="標楷體"/>
          <w:bCs/>
          <w:sz w:val="28"/>
          <w:szCs w:val="28"/>
        </w:rPr>
      </w:pPr>
      <w:r w:rsidRPr="000A2A52">
        <w:rPr>
          <w:rFonts w:ascii="標楷體" w:eastAsia="標楷體" w:hAnsi="標楷體" w:hint="eastAsia"/>
          <w:bCs/>
          <w:sz w:val="28"/>
          <w:szCs w:val="28"/>
        </w:rPr>
        <w:t>各年度公益勸募活動相關工作成果及財務使用狀況，皆已揭露於</w:t>
      </w:r>
      <w:hyperlink r:id="rId11" w:history="1">
        <w:r w:rsidR="00466C1D" w:rsidRPr="000A2A52">
          <w:rPr>
            <w:rStyle w:val="a9"/>
            <w:rFonts w:ascii="標楷體" w:eastAsia="標楷體" w:hAnsi="標楷體" w:hint="eastAsia"/>
            <w:bCs/>
            <w:sz w:val="28"/>
            <w:szCs w:val="28"/>
          </w:rPr>
          <w:t>公益勸募專屬</w:t>
        </w:r>
        <w:r w:rsidRPr="000A2A52">
          <w:rPr>
            <w:rStyle w:val="a9"/>
            <w:rFonts w:ascii="標楷體" w:eastAsia="標楷體" w:hAnsi="標楷體" w:hint="eastAsia"/>
            <w:bCs/>
            <w:sz w:val="28"/>
            <w:szCs w:val="28"/>
          </w:rPr>
          <w:t>網頁</w:t>
        </w:r>
      </w:hyperlink>
      <w:r w:rsidR="00466C1D" w:rsidRPr="000A2A52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0C06858" w14:textId="77777777" w:rsidR="000630FA" w:rsidRPr="000A2A52" w:rsidRDefault="000630FA" w:rsidP="00F779F9">
      <w:pPr>
        <w:pStyle w:val="a8"/>
        <w:numPr>
          <w:ilvl w:val="0"/>
          <w:numId w:val="2"/>
        </w:numPr>
        <w:spacing w:line="0" w:lineRule="atLeast"/>
        <w:ind w:leftChars="0" w:left="567" w:hanging="283"/>
        <w:rPr>
          <w:rFonts w:ascii="標楷體" w:eastAsia="標楷體" w:hAnsi="標楷體"/>
          <w:bCs/>
          <w:sz w:val="28"/>
          <w:szCs w:val="28"/>
        </w:rPr>
      </w:pPr>
      <w:r w:rsidRPr="000A2A52">
        <w:rPr>
          <w:rFonts w:ascii="標楷體" w:eastAsia="標楷體" w:hAnsi="標楷體" w:hint="eastAsia"/>
          <w:bCs/>
          <w:sz w:val="28"/>
          <w:szCs w:val="28"/>
        </w:rPr>
        <w:t>本會官方網站：</w:t>
      </w:r>
      <w:hyperlink r:id="rId12" w:history="1">
        <w:r w:rsidRPr="000A2A52">
          <w:rPr>
            <w:rStyle w:val="a9"/>
            <w:rFonts w:ascii="標楷體" w:eastAsia="標楷體" w:hAnsi="標楷體" w:hint="eastAsia"/>
            <w:bCs/>
            <w:sz w:val="28"/>
            <w:szCs w:val="28"/>
          </w:rPr>
          <w:t>https://www.twhhf.org</w:t>
        </w:r>
      </w:hyperlink>
    </w:p>
    <w:sectPr w:rsidR="000630FA" w:rsidRPr="000A2A52" w:rsidSect="0044610B">
      <w:headerReference w:type="default" r:id="rId13"/>
      <w:footerReference w:type="default" r:id="rId14"/>
      <w:pgSz w:w="11906" w:h="16838"/>
      <w:pgMar w:top="1440" w:right="1800" w:bottom="1440" w:left="1800" w:header="17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B584F" w14:textId="77777777" w:rsidR="007D51AA" w:rsidRDefault="007D51AA">
      <w:r>
        <w:separator/>
      </w:r>
    </w:p>
  </w:endnote>
  <w:endnote w:type="continuationSeparator" w:id="0">
    <w:p w14:paraId="06C7C7F4" w14:textId="77777777" w:rsidR="007D51AA" w:rsidRDefault="007D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98" w:type="dxa"/>
      <w:jc w:val="center"/>
      <w:tblLook w:val="01E0" w:firstRow="1" w:lastRow="1" w:firstColumn="1" w:lastColumn="1" w:noHBand="0" w:noVBand="0"/>
    </w:tblPr>
    <w:tblGrid>
      <w:gridCol w:w="4257"/>
      <w:gridCol w:w="4341"/>
    </w:tblGrid>
    <w:tr w:rsidR="00F363BA" w:rsidRPr="001801CA" w14:paraId="5764754F" w14:textId="77777777" w:rsidTr="00973838">
      <w:trPr>
        <w:jc w:val="center"/>
      </w:trPr>
      <w:tc>
        <w:tcPr>
          <w:tcW w:w="4257" w:type="dxa"/>
          <w:vAlign w:val="center"/>
        </w:tcPr>
        <w:p w14:paraId="08C6D93E" w14:textId="77777777" w:rsidR="00F363BA" w:rsidRPr="00973838" w:rsidRDefault="00977807" w:rsidP="003F0925">
          <w:pPr>
            <w:pStyle w:val="a4"/>
            <w:jc w:val="distribute"/>
            <w:rPr>
              <w:rFonts w:asciiTheme="minorEastAsia" w:eastAsiaTheme="minorEastAsia" w:hAnsiTheme="minorEastAsia"/>
              <w:b/>
            </w:rPr>
          </w:pPr>
          <w:r w:rsidRPr="00973838">
            <w:rPr>
              <w:rFonts w:asciiTheme="minorEastAsia" w:eastAsiaTheme="minorEastAsia" w:hAnsiTheme="minorEastAsia" w:hint="eastAsia"/>
              <w:b/>
            </w:rPr>
            <w:t>愛與溫暖的世界，開始於我們彼此關懷。</w:t>
          </w:r>
        </w:p>
        <w:p w14:paraId="4F88CB22" w14:textId="77777777" w:rsidR="003F0925" w:rsidRPr="00973838" w:rsidRDefault="003F0925" w:rsidP="003F0925">
          <w:pPr>
            <w:pStyle w:val="a4"/>
            <w:jc w:val="distribute"/>
            <w:rPr>
              <w:rFonts w:ascii="Arial Black" w:eastAsia="標楷體" w:hAnsi="Arial Black"/>
              <w:b/>
            </w:rPr>
          </w:pPr>
          <w:r w:rsidRPr="00973838">
            <w:rPr>
              <w:rFonts w:ascii="Arial Black" w:hAnsi="Arial Black"/>
              <w:b/>
            </w:rPr>
            <w:t>In a World of Love and Warmth,</w:t>
          </w:r>
        </w:p>
        <w:p w14:paraId="4DE5A640" w14:textId="77777777" w:rsidR="003F0925" w:rsidRPr="002674A7" w:rsidRDefault="003F0925" w:rsidP="003F0925">
          <w:pPr>
            <w:pStyle w:val="a4"/>
            <w:jc w:val="distribute"/>
            <w:rPr>
              <w:rFonts w:ascii="標楷體" w:eastAsia="標楷體" w:hAnsi="標楷體"/>
              <w:b/>
            </w:rPr>
          </w:pPr>
          <w:r w:rsidRPr="00973838">
            <w:rPr>
              <w:rFonts w:ascii="Arial Black" w:hAnsi="Arial Black"/>
              <w:b/>
            </w:rPr>
            <w:t>Let’s Begin to Care about Each Other.</w:t>
          </w:r>
        </w:p>
      </w:tc>
      <w:tc>
        <w:tcPr>
          <w:tcW w:w="4341" w:type="dxa"/>
        </w:tcPr>
        <w:p w14:paraId="7E27C95A" w14:textId="1F3DA21D" w:rsidR="00F363BA" w:rsidRPr="001801CA" w:rsidRDefault="00F363BA" w:rsidP="001801CA">
          <w:pPr>
            <w:pStyle w:val="a4"/>
            <w:jc w:val="right"/>
            <w:rPr>
              <w:rFonts w:ascii="標楷體" w:eastAsia="標楷體" w:hAnsi="標楷體"/>
              <w:color w:val="808080"/>
            </w:rPr>
          </w:pPr>
          <w:r w:rsidRPr="001801CA">
            <w:rPr>
              <w:rFonts w:ascii="標楷體" w:eastAsia="標楷體" w:hAnsi="標楷體" w:hint="eastAsia"/>
              <w:color w:val="808080"/>
            </w:rPr>
            <w:t>共</w:t>
          </w:r>
          <w:r w:rsidR="00F84399" w:rsidRPr="001801CA">
            <w:rPr>
              <w:rStyle w:val="a6"/>
              <w:rFonts w:ascii="標楷體" w:eastAsia="標楷體" w:hAnsi="標楷體"/>
              <w:color w:val="808080"/>
            </w:rPr>
            <w:fldChar w:fldCharType="begin"/>
          </w:r>
          <w:r w:rsidRPr="001801CA">
            <w:rPr>
              <w:rStyle w:val="a6"/>
              <w:rFonts w:ascii="標楷體" w:eastAsia="標楷體" w:hAnsi="標楷體"/>
              <w:color w:val="808080"/>
            </w:rPr>
            <w:instrText xml:space="preserve"> NUMPAGES </w:instrText>
          </w:r>
          <w:r w:rsidR="00F84399" w:rsidRPr="001801CA">
            <w:rPr>
              <w:rStyle w:val="a6"/>
              <w:rFonts w:ascii="標楷體" w:eastAsia="標楷體" w:hAnsi="標楷體"/>
              <w:color w:val="808080"/>
            </w:rPr>
            <w:fldChar w:fldCharType="separate"/>
          </w:r>
          <w:r w:rsidR="00545720">
            <w:rPr>
              <w:rStyle w:val="a6"/>
              <w:rFonts w:ascii="標楷體" w:eastAsia="標楷體" w:hAnsi="標楷體"/>
              <w:noProof/>
              <w:color w:val="808080"/>
            </w:rPr>
            <w:t>6</w:t>
          </w:r>
          <w:r w:rsidR="00F84399" w:rsidRPr="001801CA">
            <w:rPr>
              <w:rStyle w:val="a6"/>
              <w:rFonts w:ascii="標楷體" w:eastAsia="標楷體" w:hAnsi="標楷體"/>
              <w:color w:val="808080"/>
            </w:rPr>
            <w:fldChar w:fldCharType="end"/>
          </w:r>
          <w:r w:rsidRPr="001801CA">
            <w:rPr>
              <w:rStyle w:val="a6"/>
              <w:rFonts w:ascii="標楷體" w:eastAsia="標楷體" w:hAnsi="標楷體" w:hint="eastAsia"/>
              <w:color w:val="808080"/>
            </w:rPr>
            <w:t>頁/第</w:t>
          </w:r>
          <w:r w:rsidR="00F84399" w:rsidRPr="001801CA">
            <w:rPr>
              <w:rStyle w:val="a6"/>
              <w:rFonts w:ascii="標楷體" w:eastAsia="標楷體" w:hAnsi="標楷體"/>
              <w:color w:val="808080"/>
            </w:rPr>
            <w:fldChar w:fldCharType="begin"/>
          </w:r>
          <w:r w:rsidRPr="001801CA">
            <w:rPr>
              <w:rStyle w:val="a6"/>
              <w:rFonts w:ascii="標楷體" w:eastAsia="標楷體" w:hAnsi="標楷體"/>
              <w:color w:val="808080"/>
            </w:rPr>
            <w:instrText xml:space="preserve"> PAGE </w:instrText>
          </w:r>
          <w:r w:rsidR="00F84399" w:rsidRPr="001801CA">
            <w:rPr>
              <w:rStyle w:val="a6"/>
              <w:rFonts w:ascii="標楷體" w:eastAsia="標楷體" w:hAnsi="標楷體"/>
              <w:color w:val="808080"/>
            </w:rPr>
            <w:fldChar w:fldCharType="separate"/>
          </w:r>
          <w:r w:rsidR="00545720">
            <w:rPr>
              <w:rStyle w:val="a6"/>
              <w:rFonts w:ascii="標楷體" w:eastAsia="標楷體" w:hAnsi="標楷體"/>
              <w:noProof/>
              <w:color w:val="808080"/>
            </w:rPr>
            <w:t>1</w:t>
          </w:r>
          <w:r w:rsidR="00F84399" w:rsidRPr="001801CA">
            <w:rPr>
              <w:rStyle w:val="a6"/>
              <w:rFonts w:ascii="標楷體" w:eastAsia="標楷體" w:hAnsi="標楷體"/>
              <w:color w:val="808080"/>
            </w:rPr>
            <w:fldChar w:fldCharType="end"/>
          </w:r>
          <w:r w:rsidRPr="001801CA">
            <w:rPr>
              <w:rStyle w:val="a6"/>
              <w:rFonts w:ascii="標楷體" w:eastAsia="標楷體" w:hAnsi="標楷體" w:hint="eastAsia"/>
              <w:color w:val="808080"/>
            </w:rPr>
            <w:t>頁</w:t>
          </w:r>
        </w:p>
      </w:tc>
    </w:tr>
  </w:tbl>
  <w:p w14:paraId="43F53C07" w14:textId="77777777" w:rsidR="00F363BA" w:rsidRDefault="00F363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90CD" w14:textId="77777777" w:rsidR="007D51AA" w:rsidRDefault="007D51AA">
      <w:r>
        <w:separator/>
      </w:r>
    </w:p>
  </w:footnote>
  <w:footnote w:type="continuationSeparator" w:id="0">
    <w:p w14:paraId="0693F20D" w14:textId="77777777" w:rsidR="007D51AA" w:rsidRDefault="007D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0"/>
      <w:gridCol w:w="1558"/>
    </w:tblGrid>
    <w:tr w:rsidR="007F1C8C" w14:paraId="65C07136" w14:textId="77777777" w:rsidTr="007F1C8C">
      <w:trPr>
        <w:trHeight w:val="453"/>
      </w:trPr>
      <w:tc>
        <w:tcPr>
          <w:tcW w:w="3480" w:type="dxa"/>
          <w:vMerge w:val="restart"/>
          <w:vAlign w:val="center"/>
        </w:tcPr>
        <w:p w14:paraId="5C6F0844" w14:textId="77777777" w:rsidR="007F1C8C" w:rsidRDefault="007F1C8C" w:rsidP="00CD3627">
          <w:pPr>
            <w:pStyle w:val="a3"/>
            <w:jc w:val="center"/>
          </w:pPr>
          <w:r w:rsidRPr="00973838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20FCD9A" wp14:editId="134F6CB5">
                <wp:simplePos x="0" y="0"/>
                <wp:positionH relativeFrom="column">
                  <wp:posOffset>226695</wp:posOffset>
                </wp:positionH>
                <wp:positionV relativeFrom="paragraph">
                  <wp:posOffset>10160</wp:posOffset>
                </wp:positionV>
                <wp:extent cx="1632585" cy="476250"/>
                <wp:effectExtent l="19050" t="0" r="5715" b="0"/>
                <wp:wrapNone/>
                <wp:docPr id="13" name="圖片 1" descr="\\Hhat-pr\關愛之家\基金會\HHF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\\Hhat-pr\關愛之家\基金會\HHF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258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58" w:type="dxa"/>
          <w:vMerge w:val="restart"/>
          <w:vAlign w:val="center"/>
        </w:tcPr>
        <w:p w14:paraId="2A9D0B1F" w14:textId="77777777" w:rsidR="007F1C8C" w:rsidRDefault="007F1C8C" w:rsidP="00CD3627">
          <w:pPr>
            <w:pStyle w:val="a3"/>
            <w:jc w:val="center"/>
          </w:pPr>
          <w:r w:rsidRPr="00973838">
            <w:rPr>
              <w:noProof/>
            </w:rPr>
            <w:drawing>
              <wp:inline distT="0" distB="0" distL="0" distR="0" wp14:anchorId="690A1479" wp14:editId="42C0530E">
                <wp:extent cx="708660" cy="641604"/>
                <wp:effectExtent l="19050" t="0" r="0" b="0"/>
                <wp:docPr id="14" name="圖片 1" descr="關愛商標蝴蝶-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關愛商標蝴蝶-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6416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1C8C" w14:paraId="259C1F3C" w14:textId="77777777" w:rsidTr="007F1C8C">
      <w:trPr>
        <w:trHeight w:val="453"/>
      </w:trPr>
      <w:tc>
        <w:tcPr>
          <w:tcW w:w="3480" w:type="dxa"/>
          <w:vMerge/>
          <w:vAlign w:val="center"/>
        </w:tcPr>
        <w:p w14:paraId="22C4135D" w14:textId="77777777" w:rsidR="007F1C8C" w:rsidRDefault="007F1C8C" w:rsidP="00973838">
          <w:pPr>
            <w:pStyle w:val="a3"/>
            <w:jc w:val="center"/>
          </w:pPr>
        </w:p>
      </w:tc>
      <w:tc>
        <w:tcPr>
          <w:tcW w:w="1558" w:type="dxa"/>
          <w:vMerge/>
          <w:vAlign w:val="center"/>
        </w:tcPr>
        <w:p w14:paraId="57279C18" w14:textId="77777777" w:rsidR="007F1C8C" w:rsidRDefault="007F1C8C" w:rsidP="00973838">
          <w:pPr>
            <w:pStyle w:val="a3"/>
            <w:jc w:val="center"/>
          </w:pPr>
        </w:p>
      </w:tc>
    </w:tr>
    <w:tr w:rsidR="007F1C8C" w14:paraId="0BA55E5F" w14:textId="77777777" w:rsidTr="007F1C8C">
      <w:trPr>
        <w:trHeight w:val="453"/>
      </w:trPr>
      <w:tc>
        <w:tcPr>
          <w:tcW w:w="3480" w:type="dxa"/>
          <w:vMerge/>
          <w:vAlign w:val="center"/>
        </w:tcPr>
        <w:p w14:paraId="71670474" w14:textId="77777777" w:rsidR="007F1C8C" w:rsidRDefault="007F1C8C" w:rsidP="00973838">
          <w:pPr>
            <w:pStyle w:val="a3"/>
            <w:jc w:val="center"/>
          </w:pPr>
        </w:p>
      </w:tc>
      <w:tc>
        <w:tcPr>
          <w:tcW w:w="1558" w:type="dxa"/>
          <w:vMerge/>
          <w:vAlign w:val="center"/>
        </w:tcPr>
        <w:p w14:paraId="1822D72B" w14:textId="77777777" w:rsidR="007F1C8C" w:rsidRDefault="007F1C8C" w:rsidP="00973838">
          <w:pPr>
            <w:pStyle w:val="a3"/>
            <w:jc w:val="center"/>
          </w:pPr>
        </w:p>
      </w:tc>
    </w:tr>
    <w:tr w:rsidR="007F1C8C" w14:paraId="5F849601" w14:textId="77777777" w:rsidTr="007F1C8C">
      <w:trPr>
        <w:trHeight w:val="453"/>
      </w:trPr>
      <w:tc>
        <w:tcPr>
          <w:tcW w:w="3480" w:type="dxa"/>
          <w:vMerge/>
          <w:vAlign w:val="center"/>
        </w:tcPr>
        <w:p w14:paraId="62221C81" w14:textId="77777777" w:rsidR="007F1C8C" w:rsidRDefault="007F1C8C" w:rsidP="00973838">
          <w:pPr>
            <w:pStyle w:val="a3"/>
            <w:jc w:val="center"/>
          </w:pPr>
        </w:p>
      </w:tc>
      <w:tc>
        <w:tcPr>
          <w:tcW w:w="1558" w:type="dxa"/>
          <w:vMerge/>
          <w:vAlign w:val="center"/>
        </w:tcPr>
        <w:p w14:paraId="51AC7154" w14:textId="77777777" w:rsidR="007F1C8C" w:rsidRDefault="007F1C8C" w:rsidP="00973838">
          <w:pPr>
            <w:pStyle w:val="a3"/>
            <w:jc w:val="center"/>
          </w:pPr>
        </w:p>
      </w:tc>
    </w:tr>
  </w:tbl>
  <w:p w14:paraId="7C7B932E" w14:textId="77777777" w:rsidR="008F6EE8" w:rsidRDefault="008F6EE8" w:rsidP="001946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09BB"/>
    <w:multiLevelType w:val="hybridMultilevel"/>
    <w:tmpl w:val="F654A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503602"/>
    <w:multiLevelType w:val="hybridMultilevel"/>
    <w:tmpl w:val="6306320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CD2603"/>
    <w:multiLevelType w:val="hybridMultilevel"/>
    <w:tmpl w:val="E4F080F0"/>
    <w:lvl w:ilvl="0" w:tplc="229E5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AA2BF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910789"/>
    <w:multiLevelType w:val="hybridMultilevel"/>
    <w:tmpl w:val="AB86CE90"/>
    <w:lvl w:ilvl="0" w:tplc="229E5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821FF5"/>
    <w:multiLevelType w:val="hybridMultilevel"/>
    <w:tmpl w:val="F55EAF9E"/>
    <w:lvl w:ilvl="0" w:tplc="229E5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07214"/>
    <w:multiLevelType w:val="hybridMultilevel"/>
    <w:tmpl w:val="C7D27CFA"/>
    <w:lvl w:ilvl="0" w:tplc="65E2EB6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DD258E"/>
    <w:multiLevelType w:val="hybridMultilevel"/>
    <w:tmpl w:val="F55EAF9E"/>
    <w:lvl w:ilvl="0" w:tplc="229E54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536F05"/>
    <w:multiLevelType w:val="hybridMultilevel"/>
    <w:tmpl w:val="ACCEF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CB08E0"/>
    <w:multiLevelType w:val="hybridMultilevel"/>
    <w:tmpl w:val="32B26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C57E9C"/>
    <w:multiLevelType w:val="hybridMultilevel"/>
    <w:tmpl w:val="D8002568"/>
    <w:lvl w:ilvl="0" w:tplc="9A98464A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E0"/>
    <w:rsid w:val="000126D2"/>
    <w:rsid w:val="00031E58"/>
    <w:rsid w:val="000419C4"/>
    <w:rsid w:val="000452F8"/>
    <w:rsid w:val="000630FA"/>
    <w:rsid w:val="0006334C"/>
    <w:rsid w:val="000649B8"/>
    <w:rsid w:val="00082ED3"/>
    <w:rsid w:val="000840AB"/>
    <w:rsid w:val="000952A3"/>
    <w:rsid w:val="00096B8E"/>
    <w:rsid w:val="000A2A52"/>
    <w:rsid w:val="000A41D5"/>
    <w:rsid w:val="000D3F4F"/>
    <w:rsid w:val="000F3176"/>
    <w:rsid w:val="000F3890"/>
    <w:rsid w:val="000F4211"/>
    <w:rsid w:val="00115D03"/>
    <w:rsid w:val="001554DD"/>
    <w:rsid w:val="00161F85"/>
    <w:rsid w:val="00171023"/>
    <w:rsid w:val="00174796"/>
    <w:rsid w:val="001801CA"/>
    <w:rsid w:val="001946C6"/>
    <w:rsid w:val="001D20F1"/>
    <w:rsid w:val="001E47ED"/>
    <w:rsid w:val="001F45F5"/>
    <w:rsid w:val="001F668D"/>
    <w:rsid w:val="00202527"/>
    <w:rsid w:val="002410BA"/>
    <w:rsid w:val="0026169E"/>
    <w:rsid w:val="002674A7"/>
    <w:rsid w:val="002B00AF"/>
    <w:rsid w:val="002B0C2B"/>
    <w:rsid w:val="002D57AD"/>
    <w:rsid w:val="003202A9"/>
    <w:rsid w:val="00320B27"/>
    <w:rsid w:val="003223F7"/>
    <w:rsid w:val="00334442"/>
    <w:rsid w:val="00335F3C"/>
    <w:rsid w:val="003541E1"/>
    <w:rsid w:val="00363FD1"/>
    <w:rsid w:val="003657F0"/>
    <w:rsid w:val="00380025"/>
    <w:rsid w:val="00381015"/>
    <w:rsid w:val="00383B66"/>
    <w:rsid w:val="003905CD"/>
    <w:rsid w:val="00392A1B"/>
    <w:rsid w:val="00395356"/>
    <w:rsid w:val="003B6EC5"/>
    <w:rsid w:val="003D54CA"/>
    <w:rsid w:val="003F0925"/>
    <w:rsid w:val="0040488E"/>
    <w:rsid w:val="00404F46"/>
    <w:rsid w:val="00405183"/>
    <w:rsid w:val="00405F79"/>
    <w:rsid w:val="004065BB"/>
    <w:rsid w:val="0043783E"/>
    <w:rsid w:val="00441608"/>
    <w:rsid w:val="0044610B"/>
    <w:rsid w:val="00456F93"/>
    <w:rsid w:val="00466C1D"/>
    <w:rsid w:val="00474F50"/>
    <w:rsid w:val="00496085"/>
    <w:rsid w:val="004A3C1A"/>
    <w:rsid w:val="004A40D2"/>
    <w:rsid w:val="004A6A7B"/>
    <w:rsid w:val="004B2C0A"/>
    <w:rsid w:val="004B57A7"/>
    <w:rsid w:val="004B5B5E"/>
    <w:rsid w:val="004D5BD3"/>
    <w:rsid w:val="004F0B5F"/>
    <w:rsid w:val="004F2C6A"/>
    <w:rsid w:val="00516DBC"/>
    <w:rsid w:val="00545720"/>
    <w:rsid w:val="00552FB7"/>
    <w:rsid w:val="00561706"/>
    <w:rsid w:val="00576874"/>
    <w:rsid w:val="00595629"/>
    <w:rsid w:val="00596113"/>
    <w:rsid w:val="005A3D59"/>
    <w:rsid w:val="005A78DB"/>
    <w:rsid w:val="005B6AA4"/>
    <w:rsid w:val="005E2CF4"/>
    <w:rsid w:val="005F63F6"/>
    <w:rsid w:val="00636045"/>
    <w:rsid w:val="00651B8F"/>
    <w:rsid w:val="00663773"/>
    <w:rsid w:val="006656D7"/>
    <w:rsid w:val="006738A8"/>
    <w:rsid w:val="00684BA5"/>
    <w:rsid w:val="006A0D34"/>
    <w:rsid w:val="006A7EFC"/>
    <w:rsid w:val="006B774D"/>
    <w:rsid w:val="006C767F"/>
    <w:rsid w:val="00701869"/>
    <w:rsid w:val="00707D55"/>
    <w:rsid w:val="00710B19"/>
    <w:rsid w:val="00715C76"/>
    <w:rsid w:val="007249F9"/>
    <w:rsid w:val="00726F79"/>
    <w:rsid w:val="00740570"/>
    <w:rsid w:val="00740B0F"/>
    <w:rsid w:val="00761E11"/>
    <w:rsid w:val="0076381C"/>
    <w:rsid w:val="007650F3"/>
    <w:rsid w:val="00766833"/>
    <w:rsid w:val="0076690D"/>
    <w:rsid w:val="00795916"/>
    <w:rsid w:val="007D51AA"/>
    <w:rsid w:val="007D6360"/>
    <w:rsid w:val="007E1F7D"/>
    <w:rsid w:val="007E4530"/>
    <w:rsid w:val="007F1C8C"/>
    <w:rsid w:val="007F2A64"/>
    <w:rsid w:val="007F6B46"/>
    <w:rsid w:val="00803F2A"/>
    <w:rsid w:val="008043CE"/>
    <w:rsid w:val="008219BB"/>
    <w:rsid w:val="0084232E"/>
    <w:rsid w:val="00857DE8"/>
    <w:rsid w:val="0089089E"/>
    <w:rsid w:val="008C71DD"/>
    <w:rsid w:val="008D389A"/>
    <w:rsid w:val="008F0BBD"/>
    <w:rsid w:val="008F53D0"/>
    <w:rsid w:val="008F6EE8"/>
    <w:rsid w:val="008F7D14"/>
    <w:rsid w:val="009152E2"/>
    <w:rsid w:val="00920129"/>
    <w:rsid w:val="00930977"/>
    <w:rsid w:val="009329AC"/>
    <w:rsid w:val="009367F8"/>
    <w:rsid w:val="009509DE"/>
    <w:rsid w:val="00954428"/>
    <w:rsid w:val="00967196"/>
    <w:rsid w:val="00967A47"/>
    <w:rsid w:val="00973838"/>
    <w:rsid w:val="00977807"/>
    <w:rsid w:val="0098149B"/>
    <w:rsid w:val="0099602E"/>
    <w:rsid w:val="009D4084"/>
    <w:rsid w:val="009D5C6E"/>
    <w:rsid w:val="009F2043"/>
    <w:rsid w:val="009F4A1D"/>
    <w:rsid w:val="009F6D51"/>
    <w:rsid w:val="00A01E57"/>
    <w:rsid w:val="00A122AC"/>
    <w:rsid w:val="00A35760"/>
    <w:rsid w:val="00A43646"/>
    <w:rsid w:val="00A43E03"/>
    <w:rsid w:val="00A65868"/>
    <w:rsid w:val="00A94793"/>
    <w:rsid w:val="00A948D5"/>
    <w:rsid w:val="00A95DCE"/>
    <w:rsid w:val="00AA378A"/>
    <w:rsid w:val="00AB040E"/>
    <w:rsid w:val="00AB1F89"/>
    <w:rsid w:val="00AB534B"/>
    <w:rsid w:val="00AB6B22"/>
    <w:rsid w:val="00AE0D33"/>
    <w:rsid w:val="00AF4495"/>
    <w:rsid w:val="00B162A9"/>
    <w:rsid w:val="00B20883"/>
    <w:rsid w:val="00B565C6"/>
    <w:rsid w:val="00B56E18"/>
    <w:rsid w:val="00B64E19"/>
    <w:rsid w:val="00B70814"/>
    <w:rsid w:val="00B711FF"/>
    <w:rsid w:val="00B773DA"/>
    <w:rsid w:val="00B962A0"/>
    <w:rsid w:val="00BA1145"/>
    <w:rsid w:val="00BA48B0"/>
    <w:rsid w:val="00BA5476"/>
    <w:rsid w:val="00BB12E6"/>
    <w:rsid w:val="00BB44B8"/>
    <w:rsid w:val="00BB4BB6"/>
    <w:rsid w:val="00BD6EC5"/>
    <w:rsid w:val="00BF5292"/>
    <w:rsid w:val="00BF69DF"/>
    <w:rsid w:val="00C1185A"/>
    <w:rsid w:val="00C154C6"/>
    <w:rsid w:val="00C203CB"/>
    <w:rsid w:val="00C26067"/>
    <w:rsid w:val="00C7265A"/>
    <w:rsid w:val="00C76D08"/>
    <w:rsid w:val="00C85850"/>
    <w:rsid w:val="00CA5734"/>
    <w:rsid w:val="00CB2C09"/>
    <w:rsid w:val="00CB4EBC"/>
    <w:rsid w:val="00CC1586"/>
    <w:rsid w:val="00CC2266"/>
    <w:rsid w:val="00CD3627"/>
    <w:rsid w:val="00CD74B6"/>
    <w:rsid w:val="00CE6077"/>
    <w:rsid w:val="00D0108A"/>
    <w:rsid w:val="00D073EC"/>
    <w:rsid w:val="00D10BED"/>
    <w:rsid w:val="00D1353D"/>
    <w:rsid w:val="00D150B5"/>
    <w:rsid w:val="00D348D9"/>
    <w:rsid w:val="00D5059D"/>
    <w:rsid w:val="00D53CDC"/>
    <w:rsid w:val="00D54E6C"/>
    <w:rsid w:val="00D604F4"/>
    <w:rsid w:val="00D64A1D"/>
    <w:rsid w:val="00D75308"/>
    <w:rsid w:val="00D813D4"/>
    <w:rsid w:val="00D82C44"/>
    <w:rsid w:val="00D84013"/>
    <w:rsid w:val="00D871B6"/>
    <w:rsid w:val="00D9116E"/>
    <w:rsid w:val="00DA55E0"/>
    <w:rsid w:val="00DA642A"/>
    <w:rsid w:val="00DA7BF2"/>
    <w:rsid w:val="00DB5B02"/>
    <w:rsid w:val="00DD0500"/>
    <w:rsid w:val="00DE3711"/>
    <w:rsid w:val="00DE4604"/>
    <w:rsid w:val="00DE75F4"/>
    <w:rsid w:val="00DF3E87"/>
    <w:rsid w:val="00DF4250"/>
    <w:rsid w:val="00DF57FE"/>
    <w:rsid w:val="00E049A0"/>
    <w:rsid w:val="00E214B1"/>
    <w:rsid w:val="00E215CA"/>
    <w:rsid w:val="00E3252A"/>
    <w:rsid w:val="00E928FE"/>
    <w:rsid w:val="00EA30B1"/>
    <w:rsid w:val="00EB2512"/>
    <w:rsid w:val="00ED0ECD"/>
    <w:rsid w:val="00ED3641"/>
    <w:rsid w:val="00F02355"/>
    <w:rsid w:val="00F02DAD"/>
    <w:rsid w:val="00F15B41"/>
    <w:rsid w:val="00F363BA"/>
    <w:rsid w:val="00F46471"/>
    <w:rsid w:val="00F52D69"/>
    <w:rsid w:val="00F6126C"/>
    <w:rsid w:val="00F63395"/>
    <w:rsid w:val="00F75720"/>
    <w:rsid w:val="00F779F9"/>
    <w:rsid w:val="00F84399"/>
    <w:rsid w:val="00F8455B"/>
    <w:rsid w:val="00F86A6A"/>
    <w:rsid w:val="00F870A7"/>
    <w:rsid w:val="00F92DA7"/>
    <w:rsid w:val="00FA05CD"/>
    <w:rsid w:val="00FA09F5"/>
    <w:rsid w:val="00FA457F"/>
    <w:rsid w:val="00FC6426"/>
    <w:rsid w:val="00FD3435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CAC391"/>
  <w15:docId w15:val="{87107787-97FB-4ACE-BC94-A52F9A83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796"/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1D5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55E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paragraph" w:styleId="a4">
    <w:name w:val="footer"/>
    <w:basedOn w:val="a"/>
    <w:rsid w:val="00DA55E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table" w:styleId="a5">
    <w:name w:val="Table Grid"/>
    <w:basedOn w:val="a1"/>
    <w:rsid w:val="00BF52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BF5292"/>
  </w:style>
  <w:style w:type="paragraph" w:styleId="a7">
    <w:name w:val="Balloon Text"/>
    <w:basedOn w:val="a"/>
    <w:semiHidden/>
    <w:rsid w:val="00F92DA7"/>
    <w:pPr>
      <w:widowControl w:val="0"/>
    </w:pPr>
    <w:rPr>
      <w:rFonts w:ascii="Arial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76D08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styleId="a9">
    <w:name w:val="Hyperlink"/>
    <w:basedOn w:val="a0"/>
    <w:rsid w:val="000630FA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0A41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未解析的提及項目1"/>
    <w:basedOn w:val="a0"/>
    <w:uiPriority w:val="99"/>
    <w:semiHidden/>
    <w:unhideWhenUsed/>
    <w:rsid w:val="00466C1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15B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whhf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whhf.org/archives/category/raise-pla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hhf.org/?page_id=8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4651-8750-F54A-82EF-19FBFD3F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1900</Words>
  <Characters>1226</Characters>
  <Application>Microsoft Office Word</Application>
  <DocSecurity>0</DocSecurity>
  <Lines>10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Lin</dc:creator>
  <cp:keywords/>
  <dc:description/>
  <cp:lastModifiedBy>Yifan Feng</cp:lastModifiedBy>
  <cp:revision>4</cp:revision>
  <cp:lastPrinted>2018-06-13T08:39:00Z</cp:lastPrinted>
  <dcterms:created xsi:type="dcterms:W3CDTF">2019-04-11T09:07:00Z</dcterms:created>
  <dcterms:modified xsi:type="dcterms:W3CDTF">2019-05-14T10:05:00Z</dcterms:modified>
</cp:coreProperties>
</file>